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B6CA8" w:rsidRPr="00752D10" w:rsidRDefault="009B6CA8" w:rsidP="0007247F">
      <w:pPr>
        <w:rPr>
          <w:rFonts w:ascii="Arial" w:hAnsi="Arial" w:cs="Arial"/>
          <w:b/>
          <w:bCs/>
          <w:lang w:val="el-GR"/>
        </w:rPr>
      </w:pPr>
      <w:r w:rsidRPr="00821904">
        <w:rPr>
          <w:rFonts w:ascii="Arial" w:hAnsi="Arial" w:cs="Arial"/>
          <w:b/>
          <w:bCs/>
          <w:lang w:val="el-GR"/>
        </w:rPr>
        <w:t>ΠΕΡΙΓΡΑΦΗ ΣΥΣΤΗΜΑΤΟΣ</w:t>
      </w:r>
    </w:p>
    <w:p w:rsidR="009B6CA8" w:rsidRPr="00752D10" w:rsidRDefault="000646B2" w:rsidP="009B6CA8">
      <w:pPr>
        <w:tabs>
          <w:tab w:val="left" w:pos="0"/>
        </w:tabs>
        <w:jc w:val="both"/>
        <w:rPr>
          <w:rFonts w:ascii="Arial" w:hAnsi="Arial" w:cs="Arial"/>
          <w:lang w:val="el-GR"/>
        </w:rPr>
      </w:pPr>
      <w:r w:rsidRPr="000646B2">
        <w:rPr>
          <w:rStyle w:val="PageNumber"/>
          <w:rFonts w:ascii="Arial" w:hAnsi="Arial" w:cs="Arial"/>
          <w:lang w:val="el-GR"/>
        </w:rPr>
        <w:t>Π</w:t>
      </w:r>
      <w:r w:rsidR="009B6CA8" w:rsidRPr="000646B2">
        <w:rPr>
          <w:rFonts w:ascii="Arial" w:hAnsi="Arial" w:cs="Arial"/>
          <w:lang w:val="el-GR"/>
        </w:rPr>
        <w:t>ολυζωνικό, πολυδιαιρούμενο αερόψυκτο σύστημα κλιματισμού άμεσης εκτόνωσης, μεταβλητής ροής ψυκτικού</w:t>
      </w:r>
      <w:r w:rsidR="00792B56">
        <w:rPr>
          <w:rFonts w:ascii="Arial" w:hAnsi="Arial" w:cs="Arial"/>
          <w:lang w:val="el-GR"/>
        </w:rPr>
        <w:t xml:space="preserve"> μέσου R410Α</w:t>
      </w:r>
      <w:r w:rsidR="00792B56" w:rsidRPr="00752D10">
        <w:rPr>
          <w:rFonts w:ascii="Arial" w:hAnsi="Arial" w:cs="Arial"/>
          <w:lang w:val="el-GR"/>
        </w:rPr>
        <w:t>.</w:t>
      </w:r>
    </w:p>
    <w:p w:rsidR="009B6CA8" w:rsidRPr="00792B56" w:rsidRDefault="009B6CA8" w:rsidP="009B6CA8">
      <w:pPr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 xml:space="preserve">Γενικά το σύστημα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 xml:space="preserve">αποτελείται από μία </w:t>
      </w:r>
      <w:r w:rsidR="00FF75C4">
        <w:rPr>
          <w:rFonts w:ascii="Arial" w:hAnsi="Arial" w:cs="Arial"/>
          <w:lang w:val="el-GR"/>
        </w:rPr>
        <w:t xml:space="preserve">εξωτερική μονάδα συνδεδεμένη με </w:t>
      </w:r>
      <w:r w:rsidR="00FF75C4" w:rsidRPr="00821904">
        <w:rPr>
          <w:rFonts w:ascii="Arial" w:hAnsi="Arial" w:cs="Arial"/>
          <w:lang w:val="el-GR"/>
        </w:rPr>
        <w:t>πλήθος</w:t>
      </w:r>
      <w:r w:rsidRPr="00821904">
        <w:rPr>
          <w:rFonts w:ascii="Arial" w:hAnsi="Arial" w:cs="Arial"/>
          <w:lang w:val="el-GR"/>
        </w:rPr>
        <w:t xml:space="preserve"> εσωτερικών μονάδων σε κοινό δίκτυο σωληνώσεων ψυκτικού μέσου. </w:t>
      </w:r>
      <w:r w:rsidR="00792B56">
        <w:rPr>
          <w:rFonts w:ascii="Arial" w:hAnsi="Arial" w:cs="Arial"/>
          <w:lang w:val="el-GR"/>
        </w:rPr>
        <w:t xml:space="preserve">Οι εξωτερικές μονάδες θα είναι μικρού πλάτους </w:t>
      </w:r>
      <w:r w:rsidR="00907752">
        <w:rPr>
          <w:rFonts w:ascii="Arial" w:hAnsi="Arial" w:cs="Arial"/>
          <w:lang w:val="el-GR"/>
        </w:rPr>
        <w:t>και η κατάθλιψη του αέρα θα είναι  οριζόντια.</w:t>
      </w:r>
    </w:p>
    <w:p w:rsidR="009B6CA8" w:rsidRPr="00821904" w:rsidRDefault="009B6CA8" w:rsidP="009B6CA8">
      <w:pPr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 xml:space="preserve">Το σύστημα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 xml:space="preserve">λειτουργεί ως αντλία θερμότητας, είτε σε </w:t>
      </w:r>
      <w:r w:rsidRPr="000646B2">
        <w:rPr>
          <w:rFonts w:ascii="Arial" w:hAnsi="Arial" w:cs="Arial"/>
          <w:lang w:val="el-GR"/>
        </w:rPr>
        <w:t>ψύξη,</w:t>
      </w:r>
      <w:r w:rsidRPr="00821904">
        <w:rPr>
          <w:rFonts w:ascii="Arial" w:hAnsi="Arial" w:cs="Arial"/>
          <w:lang w:val="el-GR"/>
        </w:rPr>
        <w:t xml:space="preserve"> είτε σε θέρμανση και βασικά χαρακτηριστικά είναι τα ακόλουθα:</w:t>
      </w:r>
    </w:p>
    <w:p w:rsidR="009B6CA8" w:rsidRPr="00821904" w:rsidRDefault="009B6CA8" w:rsidP="009B6CA8">
      <w:pPr>
        <w:jc w:val="both"/>
        <w:rPr>
          <w:rFonts w:ascii="Arial" w:hAnsi="Arial" w:cs="Arial"/>
          <w:lang w:val="el-GR"/>
        </w:rPr>
      </w:pPr>
    </w:p>
    <w:p w:rsidR="009B6CA8" w:rsidRPr="00821904" w:rsidRDefault="009B6CA8" w:rsidP="00BC6DCE">
      <w:pPr>
        <w:pStyle w:val="ListParagraph"/>
        <w:numPr>
          <w:ilvl w:val="0"/>
          <w:numId w:val="10"/>
        </w:numPr>
        <w:ind w:left="426" w:hanging="426"/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b/>
          <w:lang w:val="el-GR"/>
        </w:rPr>
        <w:t xml:space="preserve"> </w:t>
      </w:r>
      <w:r w:rsidR="00792B56">
        <w:rPr>
          <w:rFonts w:ascii="Arial" w:hAnsi="Arial" w:cs="Arial"/>
          <w:b/>
          <w:lang w:val="en-US"/>
        </w:rPr>
        <w:t>A</w:t>
      </w:r>
      <w:r w:rsidR="00792B56">
        <w:rPr>
          <w:rFonts w:ascii="Arial" w:hAnsi="Arial" w:cs="Arial"/>
          <w:b/>
          <w:lang w:val="el-GR"/>
        </w:rPr>
        <w:t xml:space="preserve">πόδοση εξωτερικών </w:t>
      </w:r>
      <w:r w:rsidRPr="00821904">
        <w:rPr>
          <w:rFonts w:ascii="Arial" w:hAnsi="Arial" w:cs="Arial"/>
          <w:b/>
          <w:lang w:val="el-GR"/>
        </w:rPr>
        <w:t>μονάδων</w:t>
      </w:r>
      <w:r w:rsidRPr="00821904">
        <w:rPr>
          <w:rFonts w:ascii="Arial" w:hAnsi="Arial" w:cs="Arial"/>
          <w:lang w:val="el-GR"/>
        </w:rPr>
        <w:t>.</w:t>
      </w:r>
    </w:p>
    <w:p w:rsidR="009B6CA8" w:rsidRPr="00752D10" w:rsidRDefault="00CC1756" w:rsidP="00C14EF6">
      <w:pPr>
        <w:pStyle w:val="ListParagraph"/>
        <w:ind w:left="426"/>
        <w:jc w:val="both"/>
        <w:rPr>
          <w:rFonts w:ascii="Arial" w:hAnsi="Arial" w:cs="Arial"/>
          <w:lang w:val="el-GR"/>
        </w:rPr>
      </w:pPr>
      <w:r>
        <w:rPr>
          <w:rFonts w:ascii="Arial" w:hAnsi="Arial" w:cs="Arial"/>
          <w:lang w:val="el-GR"/>
        </w:rPr>
        <w:t>Οι εξωτερικές μονάδες</w:t>
      </w:r>
      <w:r w:rsidR="00DB6630">
        <w:rPr>
          <w:rFonts w:ascii="Arial" w:hAnsi="Arial" w:cs="Arial"/>
          <w:lang w:val="el-GR"/>
        </w:rPr>
        <w:t xml:space="preserve"> θα είναι ψυκτικής ισχύος</w:t>
      </w:r>
      <w:r w:rsidR="0017610F" w:rsidRPr="0017610F">
        <w:rPr>
          <w:rFonts w:ascii="Arial" w:hAnsi="Arial" w:cs="Arial"/>
          <w:lang w:val="el-GR"/>
        </w:rPr>
        <w:t xml:space="preserve"> </w:t>
      </w:r>
      <w:r w:rsidR="00C14EF6" w:rsidRPr="00752D10">
        <w:rPr>
          <w:rFonts w:ascii="Arial" w:hAnsi="Arial" w:cs="Arial"/>
          <w:lang w:val="el-GR"/>
        </w:rPr>
        <w:t>12,0</w:t>
      </w:r>
      <w:r w:rsidR="00DB6630">
        <w:rPr>
          <w:rFonts w:ascii="Arial" w:hAnsi="Arial" w:cs="Arial"/>
          <w:lang w:val="el-GR"/>
        </w:rPr>
        <w:t xml:space="preserve"> </w:t>
      </w:r>
      <w:r w:rsidR="00C14EF6">
        <w:rPr>
          <w:rFonts w:ascii="Arial" w:hAnsi="Arial" w:cs="Arial"/>
          <w:lang w:val="en-US"/>
        </w:rPr>
        <w:t>kW</w:t>
      </w:r>
      <w:r w:rsidR="00C14EF6" w:rsidRPr="00752D10">
        <w:rPr>
          <w:rFonts w:ascii="Arial" w:hAnsi="Arial" w:cs="Arial"/>
          <w:lang w:val="el-GR"/>
        </w:rPr>
        <w:t xml:space="preserve"> (4 </w:t>
      </w:r>
      <w:r w:rsidR="00C14EF6">
        <w:rPr>
          <w:rFonts w:ascii="Arial" w:hAnsi="Arial" w:cs="Arial"/>
          <w:lang w:val="en-US"/>
        </w:rPr>
        <w:t>HP</w:t>
      </w:r>
      <w:r w:rsidR="00C14EF6" w:rsidRPr="00752D10">
        <w:rPr>
          <w:rFonts w:ascii="Arial" w:hAnsi="Arial" w:cs="Arial"/>
          <w:lang w:val="el-GR"/>
        </w:rPr>
        <w:t xml:space="preserve">), 14,0 </w:t>
      </w:r>
      <w:r w:rsidR="00C14EF6">
        <w:rPr>
          <w:rFonts w:ascii="Arial" w:hAnsi="Arial" w:cs="Arial"/>
          <w:lang w:val="en-US"/>
        </w:rPr>
        <w:t>kW</w:t>
      </w:r>
      <w:r w:rsidR="00C14EF6" w:rsidRPr="00752D10">
        <w:rPr>
          <w:rFonts w:ascii="Arial" w:hAnsi="Arial" w:cs="Arial"/>
          <w:lang w:val="el-GR"/>
        </w:rPr>
        <w:t xml:space="preserve"> (5</w:t>
      </w:r>
      <w:r w:rsidR="00DB6630" w:rsidRPr="00752D10">
        <w:rPr>
          <w:rFonts w:ascii="Arial" w:hAnsi="Arial" w:cs="Arial"/>
          <w:lang w:val="el-GR"/>
        </w:rPr>
        <w:t xml:space="preserve"> </w:t>
      </w:r>
      <w:r w:rsidR="00DB6630">
        <w:rPr>
          <w:rFonts w:ascii="Arial" w:hAnsi="Arial" w:cs="Arial"/>
          <w:lang w:val="en-US"/>
        </w:rPr>
        <w:t>HP</w:t>
      </w:r>
      <w:r w:rsidR="00DB6630" w:rsidRPr="00752D10">
        <w:rPr>
          <w:rFonts w:ascii="Arial" w:hAnsi="Arial" w:cs="Arial"/>
          <w:lang w:val="el-GR"/>
        </w:rPr>
        <w:t xml:space="preserve">), </w:t>
      </w:r>
      <w:r w:rsidR="00C14EF6" w:rsidRPr="00752D10">
        <w:rPr>
          <w:rFonts w:ascii="Arial" w:hAnsi="Arial" w:cs="Arial"/>
          <w:lang w:val="el-GR"/>
        </w:rPr>
        <w:t>15,5</w:t>
      </w:r>
      <w:r w:rsidR="00DB6630">
        <w:rPr>
          <w:rFonts w:ascii="Arial" w:hAnsi="Arial" w:cs="Arial"/>
          <w:lang w:val="el-GR"/>
        </w:rPr>
        <w:t xml:space="preserve"> </w:t>
      </w:r>
      <w:r w:rsidR="00DB6630">
        <w:rPr>
          <w:rFonts w:ascii="Arial" w:hAnsi="Arial" w:cs="Arial"/>
          <w:lang w:val="en-US"/>
        </w:rPr>
        <w:t>kW</w:t>
      </w:r>
      <w:r w:rsidR="00DB6630" w:rsidRPr="00752D10">
        <w:rPr>
          <w:rFonts w:ascii="Arial" w:hAnsi="Arial" w:cs="Arial"/>
          <w:lang w:val="el-GR"/>
        </w:rPr>
        <w:t xml:space="preserve"> (</w:t>
      </w:r>
      <w:r w:rsidR="00C14EF6" w:rsidRPr="00752D10">
        <w:rPr>
          <w:rFonts w:ascii="Arial" w:hAnsi="Arial" w:cs="Arial"/>
          <w:lang w:val="el-GR"/>
        </w:rPr>
        <w:t>6</w:t>
      </w:r>
      <w:r w:rsidR="00DB6630" w:rsidRPr="00752D10">
        <w:rPr>
          <w:rFonts w:ascii="Arial" w:hAnsi="Arial" w:cs="Arial"/>
          <w:lang w:val="el-GR"/>
        </w:rPr>
        <w:t xml:space="preserve"> </w:t>
      </w:r>
      <w:r w:rsidR="00DB6630">
        <w:rPr>
          <w:rFonts w:ascii="Arial" w:hAnsi="Arial" w:cs="Arial"/>
          <w:lang w:val="en-US"/>
        </w:rPr>
        <w:t>HP</w:t>
      </w:r>
      <w:r w:rsidR="00DB6630" w:rsidRPr="00752D10">
        <w:rPr>
          <w:rFonts w:ascii="Arial" w:hAnsi="Arial" w:cs="Arial"/>
          <w:lang w:val="el-GR"/>
        </w:rPr>
        <w:t>)</w:t>
      </w:r>
      <w:r w:rsidR="00FB7E5E" w:rsidRPr="00FB7E5E">
        <w:rPr>
          <w:rFonts w:ascii="Arial" w:hAnsi="Arial" w:cs="Arial"/>
          <w:lang w:val="el-GR"/>
        </w:rPr>
        <w:t xml:space="preserve"> </w:t>
      </w:r>
      <w:r w:rsidR="00FB7E5E">
        <w:rPr>
          <w:rFonts w:ascii="Arial" w:hAnsi="Arial" w:cs="Arial"/>
          <w:lang w:val="el-GR"/>
        </w:rPr>
        <w:t>και</w:t>
      </w:r>
      <w:r w:rsidR="00925B62">
        <w:rPr>
          <w:rFonts w:ascii="Arial" w:hAnsi="Arial" w:cs="Arial"/>
          <w:lang w:val="el-GR"/>
        </w:rPr>
        <w:br/>
      </w:r>
      <w:r w:rsidR="00FB7E5E">
        <w:rPr>
          <w:rFonts w:ascii="Arial" w:hAnsi="Arial" w:cs="Arial"/>
          <w:lang w:val="el-GR"/>
        </w:rPr>
        <w:t>17,5</w:t>
      </w:r>
      <w:r w:rsidR="00FB7E5E" w:rsidRPr="00FB7E5E">
        <w:rPr>
          <w:rFonts w:ascii="Arial" w:hAnsi="Arial" w:cs="Arial"/>
          <w:lang w:val="el-GR"/>
        </w:rPr>
        <w:t xml:space="preserve"> </w:t>
      </w:r>
      <w:r w:rsidR="00FB7E5E">
        <w:rPr>
          <w:rFonts w:ascii="Arial" w:hAnsi="Arial" w:cs="Arial"/>
          <w:lang w:val="en-US"/>
        </w:rPr>
        <w:t>kW</w:t>
      </w:r>
      <w:r w:rsidR="00FB7E5E" w:rsidRPr="00FB7E5E">
        <w:rPr>
          <w:rFonts w:ascii="Arial" w:hAnsi="Arial" w:cs="Arial"/>
          <w:lang w:val="el-GR"/>
        </w:rPr>
        <w:t xml:space="preserve"> (7 </w:t>
      </w:r>
      <w:r w:rsidR="00FB7E5E">
        <w:rPr>
          <w:rFonts w:ascii="Arial" w:hAnsi="Arial" w:cs="Arial"/>
          <w:lang w:val="en-US"/>
        </w:rPr>
        <w:t>HP</w:t>
      </w:r>
      <w:r w:rsidR="00FB7E5E" w:rsidRPr="00925B62">
        <w:rPr>
          <w:rFonts w:ascii="Arial" w:hAnsi="Arial" w:cs="Arial"/>
          <w:lang w:val="el-GR"/>
        </w:rPr>
        <w:t>)</w:t>
      </w:r>
      <w:r w:rsidR="00C14EF6" w:rsidRPr="00752D10">
        <w:rPr>
          <w:rFonts w:ascii="Arial" w:hAnsi="Arial" w:cs="Arial"/>
          <w:lang w:val="el-GR"/>
        </w:rPr>
        <w:t>.</w:t>
      </w:r>
    </w:p>
    <w:p w:rsidR="009B6CA8" w:rsidRPr="00821904" w:rsidRDefault="009B6CA8" w:rsidP="009B6CA8">
      <w:pPr>
        <w:pStyle w:val="ListParagraph"/>
        <w:ind w:left="426"/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 xml:space="preserve">Το σύνολο της αποδιδόμενης </w:t>
      </w:r>
      <w:r w:rsidR="00A22749">
        <w:rPr>
          <w:rFonts w:ascii="Arial" w:hAnsi="Arial" w:cs="Arial"/>
          <w:lang w:val="el-GR"/>
        </w:rPr>
        <w:t>απόδοσης</w:t>
      </w:r>
      <w:r w:rsidRPr="00821904">
        <w:rPr>
          <w:rFonts w:ascii="Arial" w:hAnsi="Arial" w:cs="Arial"/>
          <w:lang w:val="el-GR"/>
        </w:rPr>
        <w:t xml:space="preserve"> των εσωτερικών μονάδων θα μπορεί να </w:t>
      </w:r>
      <w:r>
        <w:rPr>
          <w:rFonts w:ascii="Arial" w:hAnsi="Arial" w:cs="Arial"/>
          <w:lang w:val="el-GR"/>
        </w:rPr>
        <w:t>είναι</w:t>
      </w:r>
      <w:r w:rsidRPr="00821904">
        <w:rPr>
          <w:rFonts w:ascii="Arial" w:hAnsi="Arial" w:cs="Arial"/>
          <w:lang w:val="el-GR"/>
        </w:rPr>
        <w:t xml:space="preserve"> </w:t>
      </w:r>
      <w:r w:rsidR="008C6B47">
        <w:rPr>
          <w:rFonts w:ascii="Arial" w:hAnsi="Arial" w:cs="Arial"/>
          <w:lang w:val="el-GR"/>
        </w:rPr>
        <w:t xml:space="preserve">από το </w:t>
      </w:r>
      <w:r w:rsidR="006F09A4" w:rsidRPr="006F09A4">
        <w:rPr>
          <w:rFonts w:ascii="Arial" w:hAnsi="Arial" w:cs="Arial"/>
          <w:lang w:val="el-GR"/>
        </w:rPr>
        <w:t>50</w:t>
      </w:r>
      <w:r w:rsidR="008C6B47">
        <w:rPr>
          <w:rFonts w:ascii="Arial" w:hAnsi="Arial" w:cs="Arial"/>
          <w:lang w:val="el-GR"/>
        </w:rPr>
        <w:t xml:space="preserve">% </w:t>
      </w:r>
      <w:r w:rsidRPr="00821904">
        <w:rPr>
          <w:rFonts w:ascii="Arial" w:hAnsi="Arial" w:cs="Arial"/>
          <w:lang w:val="el-GR"/>
        </w:rPr>
        <w:t>έως και το 13</w:t>
      </w:r>
      <w:r w:rsidR="000646B2">
        <w:rPr>
          <w:rFonts w:ascii="Arial" w:hAnsi="Arial" w:cs="Arial"/>
          <w:lang w:val="el-GR"/>
        </w:rPr>
        <w:t>0</w:t>
      </w:r>
      <w:r w:rsidRPr="00821904">
        <w:rPr>
          <w:rFonts w:ascii="Arial" w:hAnsi="Arial" w:cs="Arial"/>
          <w:lang w:val="el-GR"/>
        </w:rPr>
        <w:t xml:space="preserve">% του συνόλου της αποδιδόμενης </w:t>
      </w:r>
      <w:r w:rsidR="00A22749">
        <w:rPr>
          <w:rFonts w:ascii="Arial" w:hAnsi="Arial" w:cs="Arial"/>
          <w:lang w:val="el-GR"/>
        </w:rPr>
        <w:t xml:space="preserve">ισχύος </w:t>
      </w:r>
      <w:r w:rsidRPr="00821904">
        <w:rPr>
          <w:rFonts w:ascii="Arial" w:hAnsi="Arial" w:cs="Arial"/>
          <w:lang w:val="el-GR"/>
        </w:rPr>
        <w:t xml:space="preserve"> των εξωτερικών μονάδων του συστήματος. </w:t>
      </w:r>
    </w:p>
    <w:p w:rsidR="009B6CA8" w:rsidRPr="00821904" w:rsidRDefault="009B6CA8" w:rsidP="009B6CA8">
      <w:pPr>
        <w:pStyle w:val="ListParagraph"/>
        <w:jc w:val="both"/>
        <w:rPr>
          <w:rFonts w:ascii="Arial" w:hAnsi="Arial" w:cs="Arial"/>
          <w:lang w:val="el-GR"/>
        </w:rPr>
      </w:pPr>
    </w:p>
    <w:p w:rsidR="000549F0" w:rsidRPr="008C6B47" w:rsidRDefault="000549F0" w:rsidP="008C6B47">
      <w:pPr>
        <w:jc w:val="both"/>
        <w:rPr>
          <w:rFonts w:ascii="Arial" w:hAnsi="Arial" w:cs="Arial"/>
          <w:lang w:val="el-GR"/>
        </w:rPr>
      </w:pPr>
    </w:p>
    <w:p w:rsidR="009B6CA8" w:rsidRPr="00821904" w:rsidRDefault="009B6CA8" w:rsidP="00BC6DCE">
      <w:pPr>
        <w:pStyle w:val="ListParagraph"/>
        <w:numPr>
          <w:ilvl w:val="0"/>
          <w:numId w:val="10"/>
        </w:numPr>
        <w:ind w:left="426" w:hanging="426"/>
        <w:jc w:val="both"/>
        <w:rPr>
          <w:rFonts w:ascii="Arial" w:hAnsi="Arial" w:cs="Arial"/>
          <w:lang w:val="en-US"/>
        </w:rPr>
      </w:pPr>
      <w:r w:rsidRPr="00821904">
        <w:rPr>
          <w:rFonts w:ascii="Arial" w:hAnsi="Arial" w:cs="Arial"/>
          <w:b/>
          <w:bCs/>
          <w:iCs/>
          <w:lang w:val="el-GR"/>
        </w:rPr>
        <w:t xml:space="preserve">Πιστοποιήσεις </w:t>
      </w:r>
    </w:p>
    <w:p w:rsidR="009B6CA8" w:rsidRPr="00752D10" w:rsidRDefault="009B6CA8" w:rsidP="0007247F">
      <w:pPr>
        <w:ind w:left="426"/>
        <w:rPr>
          <w:rFonts w:ascii="Arial" w:hAnsi="Arial" w:cs="Arial"/>
          <w:color w:val="000000"/>
          <w:lang w:val="el-GR"/>
        </w:rPr>
      </w:pPr>
      <w:r w:rsidRPr="00821904">
        <w:rPr>
          <w:rFonts w:ascii="Arial" w:hAnsi="Arial" w:cs="Arial"/>
          <w:color w:val="000000"/>
          <w:lang w:val="el-GR"/>
        </w:rPr>
        <w:t xml:space="preserve">Το εργοστάσιο κατασκευής </w:t>
      </w:r>
      <w:r>
        <w:rPr>
          <w:rFonts w:ascii="Arial" w:hAnsi="Arial" w:cs="Arial"/>
          <w:bCs/>
          <w:iCs/>
          <w:lang w:val="el-GR"/>
        </w:rPr>
        <w:t>θα</w:t>
      </w:r>
      <w:r w:rsidRPr="00821904">
        <w:rPr>
          <w:rFonts w:ascii="Arial" w:hAnsi="Arial" w:cs="Arial"/>
          <w:color w:val="000000"/>
          <w:lang w:val="el-GR"/>
        </w:rPr>
        <w:t xml:space="preserve"> δι</w:t>
      </w:r>
      <w:r>
        <w:rPr>
          <w:rFonts w:ascii="Arial" w:hAnsi="Arial" w:cs="Arial"/>
          <w:color w:val="000000"/>
          <w:lang w:val="el-GR"/>
        </w:rPr>
        <w:t xml:space="preserve">αθέτει πιστοποιητικό ποιότητας  </w:t>
      </w:r>
      <w:r w:rsidRPr="00821904">
        <w:rPr>
          <w:rFonts w:ascii="Arial" w:hAnsi="Arial" w:cs="Arial"/>
          <w:color w:val="000000"/>
          <w:lang w:val="el-GR"/>
        </w:rPr>
        <w:t xml:space="preserve">κατασκευής κατά </w:t>
      </w:r>
      <w:r w:rsidRPr="00862ED5">
        <w:rPr>
          <w:rFonts w:ascii="Arial" w:hAnsi="Arial" w:cs="Arial"/>
          <w:b/>
          <w:color w:val="000000"/>
        </w:rPr>
        <w:t>ISO</w:t>
      </w:r>
      <w:r w:rsidRPr="00862ED5">
        <w:rPr>
          <w:rFonts w:ascii="Arial" w:hAnsi="Arial" w:cs="Arial"/>
          <w:b/>
          <w:color w:val="000000"/>
          <w:lang w:val="el-GR"/>
        </w:rPr>
        <w:t xml:space="preserve"> 9001 </w:t>
      </w:r>
      <w:r w:rsidRPr="00821904">
        <w:rPr>
          <w:rFonts w:ascii="Arial" w:hAnsi="Arial" w:cs="Arial"/>
          <w:color w:val="000000"/>
          <w:lang w:val="el-GR"/>
        </w:rPr>
        <w:t xml:space="preserve">και πιστοποιητικό συστήματος περιβαλλοντικής διαχείρισης κατά  </w:t>
      </w:r>
      <w:r w:rsidRPr="00862ED5">
        <w:rPr>
          <w:rFonts w:ascii="Arial" w:hAnsi="Arial" w:cs="Arial"/>
          <w:b/>
          <w:color w:val="000000"/>
          <w:lang w:val="el-GR"/>
        </w:rPr>
        <w:t>ISO 14001.</w:t>
      </w:r>
      <w:r w:rsidRPr="00821904">
        <w:rPr>
          <w:rFonts w:ascii="Arial" w:hAnsi="Arial" w:cs="Arial"/>
          <w:color w:val="000000"/>
          <w:lang w:val="el-GR"/>
        </w:rPr>
        <w:t xml:space="preserve">  </w:t>
      </w:r>
    </w:p>
    <w:p w:rsidR="009B6CA8" w:rsidRPr="003A439B" w:rsidRDefault="009B6CA8" w:rsidP="009B6CA8">
      <w:pPr>
        <w:rPr>
          <w:rFonts w:ascii="Arial" w:hAnsi="Arial" w:cs="Arial"/>
          <w:noProof w:val="0"/>
          <w:color w:val="000000" w:themeColor="text1"/>
          <w:lang w:val="el-GR"/>
        </w:rPr>
      </w:pPr>
      <w:r>
        <w:rPr>
          <w:rFonts w:ascii="Arial" w:hAnsi="Arial" w:cs="Arial"/>
          <w:noProof w:val="0"/>
          <w:color w:val="000000" w:themeColor="text1"/>
          <w:lang w:val="el-GR"/>
        </w:rPr>
        <w:t xml:space="preserve">        Οι  μονάδες θα έχουν κατασκευαστεί 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>σύμφων</w:t>
      </w:r>
      <w:r>
        <w:rPr>
          <w:rFonts w:ascii="Arial" w:hAnsi="Arial" w:cs="Arial"/>
          <w:noProof w:val="0"/>
          <w:color w:val="000000" w:themeColor="text1"/>
          <w:lang w:val="el-GR"/>
        </w:rPr>
        <w:t>α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 xml:space="preserve"> με τις 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ακόλουθες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>ευρωπαϊκές οδηγίες</w:t>
      </w:r>
      <w:r>
        <w:rPr>
          <w:rFonts w:ascii="Arial" w:hAnsi="Arial" w:cs="Arial"/>
          <w:noProof w:val="0"/>
          <w:color w:val="000000" w:themeColor="text1"/>
          <w:lang w:val="el-GR"/>
        </w:rPr>
        <w:t xml:space="preserve">/ κανονισμούς </w:t>
      </w:r>
      <w:r w:rsidRPr="003A439B">
        <w:rPr>
          <w:rFonts w:ascii="Arial" w:hAnsi="Arial" w:cs="Arial"/>
          <w:noProof w:val="0"/>
          <w:color w:val="000000" w:themeColor="text1"/>
          <w:lang w:val="el-GR"/>
        </w:rPr>
        <w:t>:</w:t>
      </w:r>
    </w:p>
    <w:p w:rsidR="009B6CA8" w:rsidRPr="00D361AA" w:rsidRDefault="009B6CA8" w:rsidP="009B6CA8">
      <w:pPr>
        <w:pStyle w:val="ListParagraph"/>
        <w:numPr>
          <w:ilvl w:val="0"/>
          <w:numId w:val="5"/>
        </w:numPr>
        <w:rPr>
          <w:rFonts w:ascii="Arial" w:hAnsi="Arial" w:cs="Arial"/>
          <w:color w:val="000000" w:themeColor="text1"/>
          <w:sz w:val="21"/>
          <w:szCs w:val="21"/>
          <w:lang w:val="el-GR"/>
        </w:rPr>
      </w:pPr>
      <w:r w:rsidRPr="00D361AA">
        <w:rPr>
          <w:rFonts w:ascii="Arial" w:hAnsi="Arial" w:cs="Arial"/>
          <w:color w:val="000000" w:themeColor="text1"/>
          <w:sz w:val="21"/>
          <w:szCs w:val="21"/>
          <w:lang w:val="el-GR"/>
        </w:rPr>
        <w:t xml:space="preserve">Οδηγία ηλεκτρομαγνητικής  συμβατότητας </w:t>
      </w:r>
      <w:r w:rsidRPr="00D361AA">
        <w:rPr>
          <w:rFonts w:ascii="Arial" w:hAnsi="Arial" w:cs="Arial"/>
          <w:b/>
          <w:color w:val="000000" w:themeColor="text1"/>
          <w:sz w:val="21"/>
          <w:szCs w:val="21"/>
          <w:lang w:val="el-GR"/>
        </w:rPr>
        <w:t>2004/108/</w:t>
      </w:r>
      <w:r w:rsidRPr="00D361AA">
        <w:rPr>
          <w:rFonts w:ascii="Arial" w:hAnsi="Arial" w:cs="Arial"/>
          <w:b/>
          <w:color w:val="000000" w:themeColor="text1"/>
          <w:sz w:val="21"/>
          <w:szCs w:val="21"/>
        </w:rPr>
        <w:t>EC</w:t>
      </w:r>
      <w:r w:rsidRPr="00D361AA">
        <w:rPr>
          <w:rFonts w:ascii="Arial" w:hAnsi="Arial" w:cs="Arial"/>
          <w:b/>
          <w:color w:val="000000" w:themeColor="text1"/>
          <w:sz w:val="21"/>
          <w:szCs w:val="21"/>
          <w:lang w:val="el-GR"/>
        </w:rPr>
        <w:t>.</w:t>
      </w:r>
    </w:p>
    <w:p w:rsidR="009B6CA8" w:rsidRPr="00D361AA" w:rsidRDefault="009B6CA8" w:rsidP="009B6CA8">
      <w:pPr>
        <w:pStyle w:val="ListParagraph"/>
        <w:numPr>
          <w:ilvl w:val="0"/>
          <w:numId w:val="5"/>
        </w:numPr>
        <w:rPr>
          <w:rFonts w:ascii="Arial" w:hAnsi="Arial" w:cs="Arial"/>
          <w:color w:val="000000" w:themeColor="text1"/>
          <w:sz w:val="21"/>
          <w:szCs w:val="21"/>
          <w:lang w:val="el-GR"/>
        </w:rPr>
      </w:pPr>
      <w:r w:rsidRPr="00D361AA">
        <w:rPr>
          <w:rFonts w:ascii="Arial" w:hAnsi="Arial" w:cs="Arial"/>
          <w:color w:val="000000" w:themeColor="text1"/>
          <w:sz w:val="21"/>
          <w:szCs w:val="21"/>
          <w:lang w:val="el-GR"/>
        </w:rPr>
        <w:t xml:space="preserve">Οδηγία μηχανικού εξοπλισμού </w:t>
      </w:r>
      <w:r w:rsidRPr="00D361AA">
        <w:rPr>
          <w:rFonts w:ascii="Arial" w:hAnsi="Arial" w:cs="Arial"/>
          <w:b/>
          <w:color w:val="000000" w:themeColor="text1"/>
          <w:sz w:val="21"/>
          <w:szCs w:val="21"/>
          <w:lang w:val="el-GR"/>
        </w:rPr>
        <w:t>2006/42/</w:t>
      </w:r>
      <w:r w:rsidRPr="00D361AA">
        <w:rPr>
          <w:rFonts w:ascii="Arial" w:hAnsi="Arial" w:cs="Arial"/>
          <w:b/>
          <w:color w:val="000000" w:themeColor="text1"/>
          <w:sz w:val="21"/>
          <w:szCs w:val="21"/>
        </w:rPr>
        <w:t>EC</w:t>
      </w:r>
      <w:r w:rsidRPr="00D361AA">
        <w:rPr>
          <w:rFonts w:ascii="Arial" w:hAnsi="Arial" w:cs="Arial"/>
          <w:b/>
          <w:color w:val="000000" w:themeColor="text1"/>
          <w:sz w:val="21"/>
          <w:szCs w:val="21"/>
          <w:lang w:val="el-GR"/>
        </w:rPr>
        <w:t>.</w:t>
      </w:r>
    </w:p>
    <w:p w:rsidR="009B6CA8" w:rsidRPr="00D361AA" w:rsidRDefault="009B6CA8" w:rsidP="009B6CA8">
      <w:pPr>
        <w:pStyle w:val="ListParagraph"/>
        <w:numPr>
          <w:ilvl w:val="0"/>
          <w:numId w:val="5"/>
        </w:numPr>
        <w:rPr>
          <w:rFonts w:ascii="Arial" w:hAnsi="Arial" w:cs="Arial"/>
          <w:color w:val="000000" w:themeColor="text1"/>
          <w:sz w:val="21"/>
          <w:szCs w:val="21"/>
          <w:lang w:val="el-GR"/>
        </w:rPr>
      </w:pPr>
      <w:r w:rsidRPr="00D361AA">
        <w:rPr>
          <w:rFonts w:ascii="Arial" w:hAnsi="Arial" w:cs="Arial"/>
          <w:color w:val="000000" w:themeColor="text1"/>
          <w:sz w:val="21"/>
          <w:szCs w:val="21"/>
          <w:lang w:val="el-GR"/>
        </w:rPr>
        <w:t>Οδηγία εξοπλισμού υπό πίεση (</w:t>
      </w:r>
      <w:r w:rsidRPr="00D361AA">
        <w:rPr>
          <w:rFonts w:ascii="Arial" w:hAnsi="Arial" w:cs="Arial"/>
          <w:b/>
          <w:color w:val="000000" w:themeColor="text1"/>
          <w:sz w:val="21"/>
          <w:szCs w:val="21"/>
        </w:rPr>
        <w:t>PED</w:t>
      </w:r>
      <w:r w:rsidRPr="00D361AA">
        <w:rPr>
          <w:rFonts w:ascii="Arial" w:hAnsi="Arial" w:cs="Arial"/>
          <w:b/>
          <w:color w:val="000000" w:themeColor="text1"/>
          <w:sz w:val="21"/>
          <w:szCs w:val="21"/>
          <w:lang w:val="el-GR"/>
        </w:rPr>
        <w:t>) 97/23/</w:t>
      </w:r>
      <w:r w:rsidRPr="00D361AA">
        <w:rPr>
          <w:rFonts w:ascii="Arial" w:hAnsi="Arial" w:cs="Arial"/>
          <w:b/>
          <w:color w:val="000000" w:themeColor="text1"/>
          <w:sz w:val="21"/>
          <w:szCs w:val="21"/>
        </w:rPr>
        <w:t>EC</w:t>
      </w:r>
      <w:r w:rsidRPr="00D361AA">
        <w:rPr>
          <w:rFonts w:ascii="Arial" w:hAnsi="Arial" w:cs="Arial"/>
          <w:b/>
          <w:color w:val="000000" w:themeColor="text1"/>
          <w:sz w:val="21"/>
          <w:szCs w:val="21"/>
          <w:lang w:val="el-GR"/>
        </w:rPr>
        <w:t>.</w:t>
      </w:r>
    </w:p>
    <w:p w:rsidR="009B6CA8" w:rsidRPr="005F7A6C" w:rsidRDefault="009B6CA8" w:rsidP="009B6CA8">
      <w:pPr>
        <w:rPr>
          <w:rFonts w:ascii="Arial" w:hAnsi="Arial" w:cs="Arial"/>
          <w:color w:val="000000" w:themeColor="text1"/>
          <w:sz w:val="21"/>
          <w:szCs w:val="21"/>
          <w:highlight w:val="yellow"/>
          <w:lang w:val="el-GR"/>
        </w:rPr>
      </w:pPr>
    </w:p>
    <w:p w:rsidR="009B6CA8" w:rsidRPr="00862ED5" w:rsidRDefault="009B6CA8" w:rsidP="00BC6DCE">
      <w:pPr>
        <w:numPr>
          <w:ilvl w:val="0"/>
          <w:numId w:val="10"/>
        </w:numPr>
        <w:jc w:val="both"/>
        <w:rPr>
          <w:rFonts w:ascii="Arial" w:hAnsi="Arial" w:cs="Arial"/>
          <w:b/>
          <w:bCs/>
          <w:lang w:val="el-GR"/>
        </w:rPr>
      </w:pPr>
      <w:r w:rsidRPr="00821904">
        <w:rPr>
          <w:rFonts w:ascii="Arial" w:hAnsi="Arial" w:cs="Arial"/>
          <w:b/>
          <w:bCs/>
          <w:lang w:val="el-GR"/>
        </w:rPr>
        <w:t>ΕΞΩΤΕΡΙΚΕΣ ΜΟΝΑΔΕΣ</w:t>
      </w:r>
    </w:p>
    <w:p w:rsidR="009B6CA8" w:rsidRPr="00FB658E" w:rsidRDefault="009B6CA8" w:rsidP="009B6CA8">
      <w:pPr>
        <w:pStyle w:val="BodyText"/>
        <w:rPr>
          <w:rFonts w:ascii="Arial" w:hAnsi="Arial" w:cs="Arial"/>
          <w:b w:val="0"/>
          <w:u w:val="none"/>
          <w:lang w:val="el-GR"/>
        </w:rPr>
      </w:pPr>
      <w:r w:rsidRPr="00FB658E">
        <w:rPr>
          <w:rFonts w:ascii="Arial" w:hAnsi="Arial" w:cs="Arial"/>
          <w:b w:val="0"/>
          <w:u w:val="none"/>
          <w:lang w:val="el-GR"/>
        </w:rPr>
        <w:t xml:space="preserve">Κάθε εξωτερική μονάδα θα συγκροτείται στο εργοστάσιο, θα είναι κατασκευασμένη από γαλβανισμένο έλασμα σιδήρου με ηλεκτροστατική βαφή, και θα αποτελείται από ξεχωριστό τμήμα συμπιεστών – εναλλακτών. </w:t>
      </w:r>
    </w:p>
    <w:p w:rsidR="009B6CA8" w:rsidRDefault="009B6CA8" w:rsidP="009B6CA8">
      <w:pPr>
        <w:pStyle w:val="BodyText"/>
        <w:rPr>
          <w:rFonts w:ascii="Arial" w:hAnsi="Arial" w:cs="Arial"/>
          <w:b w:val="0"/>
          <w:u w:val="none"/>
          <w:lang w:val="el-GR"/>
        </w:rPr>
      </w:pPr>
    </w:p>
    <w:p w:rsidR="008C6B47" w:rsidRDefault="008C6B47" w:rsidP="009B6CA8">
      <w:pPr>
        <w:pStyle w:val="BodyText"/>
        <w:rPr>
          <w:rFonts w:ascii="Arial" w:hAnsi="Arial" w:cs="Arial"/>
          <w:b w:val="0"/>
          <w:u w:val="none"/>
          <w:lang w:val="el-GR"/>
        </w:rPr>
      </w:pPr>
      <w:r>
        <w:rPr>
          <w:rFonts w:ascii="Arial" w:hAnsi="Arial" w:cs="Arial"/>
          <w:b w:val="0"/>
          <w:u w:val="none"/>
          <w:lang w:val="el-GR"/>
        </w:rPr>
        <w:t>Θα διατίθενται μονάδες είτε μονοφασικής</w:t>
      </w:r>
      <w:r w:rsidR="00DF5C62" w:rsidRPr="00DF5C62">
        <w:rPr>
          <w:rFonts w:ascii="Arial" w:hAnsi="Arial" w:cs="Arial"/>
          <w:b w:val="0"/>
          <w:u w:val="none"/>
          <w:lang w:val="el-GR"/>
        </w:rPr>
        <w:t xml:space="preserve"> </w:t>
      </w:r>
      <w:r>
        <w:rPr>
          <w:rFonts w:ascii="Arial" w:hAnsi="Arial" w:cs="Arial"/>
          <w:b w:val="0"/>
          <w:u w:val="none"/>
          <w:lang w:val="el-GR"/>
        </w:rPr>
        <w:t xml:space="preserve">είτε τριφασικής ηλεκτρικής τροφοδοσίας. </w:t>
      </w:r>
    </w:p>
    <w:p w:rsidR="008C6B47" w:rsidRPr="008C6B47" w:rsidRDefault="008C6B47" w:rsidP="009B6CA8">
      <w:pPr>
        <w:pStyle w:val="BodyText"/>
        <w:rPr>
          <w:rFonts w:ascii="Arial" w:hAnsi="Arial" w:cs="Arial"/>
          <w:b w:val="0"/>
          <w:u w:val="none"/>
          <w:lang w:val="el-GR"/>
        </w:rPr>
      </w:pPr>
    </w:p>
    <w:p w:rsidR="009B6CA8" w:rsidRPr="00FB658E" w:rsidRDefault="009B6CA8" w:rsidP="009B6CA8">
      <w:pPr>
        <w:pStyle w:val="BodyText"/>
        <w:rPr>
          <w:rFonts w:ascii="Arial" w:hAnsi="Arial" w:cs="Arial"/>
          <w:b w:val="0"/>
          <w:u w:val="none"/>
          <w:lang w:val="el-GR"/>
        </w:rPr>
      </w:pPr>
      <w:r w:rsidRPr="00FB658E">
        <w:rPr>
          <w:rFonts w:ascii="Arial" w:hAnsi="Arial" w:cs="Arial"/>
          <w:b w:val="0"/>
          <w:u w:val="none"/>
          <w:lang w:val="el-GR"/>
        </w:rPr>
        <w:t xml:space="preserve">Οι εξωτερικές μονάδες θα είναι ισχύος από </w:t>
      </w:r>
      <w:r w:rsidR="008C6B47">
        <w:rPr>
          <w:rFonts w:ascii="Arial" w:hAnsi="Arial" w:cs="Arial"/>
          <w:b w:val="0"/>
          <w:u w:val="none"/>
          <w:lang w:val="el-GR"/>
        </w:rPr>
        <w:t>4</w:t>
      </w:r>
      <w:r w:rsidRPr="00FB658E">
        <w:rPr>
          <w:rFonts w:ascii="Arial" w:hAnsi="Arial" w:cs="Arial"/>
          <w:b w:val="0"/>
          <w:u w:val="none"/>
          <w:lang w:val="el-GR"/>
        </w:rPr>
        <w:t xml:space="preserve"> HP έως </w:t>
      </w:r>
      <w:r w:rsidR="00DF5C62" w:rsidRPr="00DF5C62">
        <w:rPr>
          <w:rFonts w:ascii="Arial" w:hAnsi="Arial" w:cs="Arial"/>
          <w:b w:val="0"/>
          <w:u w:val="none"/>
          <w:lang w:val="el-GR"/>
        </w:rPr>
        <w:t>7</w:t>
      </w:r>
      <w:r w:rsidRPr="00FB658E">
        <w:rPr>
          <w:rFonts w:ascii="Arial" w:hAnsi="Arial" w:cs="Arial"/>
          <w:b w:val="0"/>
          <w:u w:val="none"/>
          <w:lang w:val="el-GR"/>
        </w:rPr>
        <w:t xml:space="preserve"> HP και οι αποδόσεις τους, ως ακολούθως:</w:t>
      </w:r>
    </w:p>
    <w:p w:rsidR="008A3534" w:rsidRPr="00862ED5" w:rsidRDefault="008A3534" w:rsidP="009B6CA8">
      <w:pPr>
        <w:pStyle w:val="BodyText"/>
        <w:rPr>
          <w:rFonts w:ascii="Arial" w:hAnsi="Arial" w:cs="Arial"/>
          <w:b w:val="0"/>
          <w:u w:val="none"/>
          <w:lang w:val="el-GR"/>
        </w:rPr>
      </w:pP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2003"/>
        <w:gridCol w:w="2485"/>
        <w:gridCol w:w="2036"/>
        <w:gridCol w:w="2049"/>
      </w:tblGrid>
      <w:tr w:rsidR="008A3534" w:rsidRPr="007925FB" w:rsidTr="008A3534">
        <w:tc>
          <w:tcPr>
            <w:tcW w:w="1101" w:type="dxa"/>
            <w:shd w:val="clear" w:color="auto" w:fill="auto"/>
            <w:vAlign w:val="center"/>
          </w:tcPr>
          <w:p w:rsidR="008A3534" w:rsidRPr="00FB658E" w:rsidRDefault="008A3534" w:rsidP="008A3534">
            <w:pPr>
              <w:pStyle w:val="BodyText"/>
              <w:jc w:val="center"/>
              <w:rPr>
                <w:rFonts w:ascii="Arial" w:hAnsi="Arial" w:cs="Arial"/>
                <w:u w:val="none"/>
              </w:rPr>
            </w:pPr>
            <w:r w:rsidRPr="00FB658E">
              <w:rPr>
                <w:rFonts w:ascii="Arial" w:hAnsi="Arial" w:cs="Arial"/>
                <w:u w:val="none"/>
              </w:rPr>
              <w:t>ΙΣΧΥΣ</w:t>
            </w:r>
          </w:p>
        </w:tc>
        <w:tc>
          <w:tcPr>
            <w:tcW w:w="2003" w:type="dxa"/>
            <w:vAlign w:val="center"/>
          </w:tcPr>
          <w:p w:rsidR="008A3534" w:rsidRPr="00FB658E" w:rsidRDefault="008A3534" w:rsidP="008A3534">
            <w:pPr>
              <w:pStyle w:val="BodyText"/>
              <w:jc w:val="center"/>
              <w:rPr>
                <w:rFonts w:ascii="Arial" w:hAnsi="Arial" w:cs="Arial"/>
                <w:u w:val="none"/>
                <w:lang w:val="el-GR"/>
              </w:rPr>
            </w:pPr>
            <w:r>
              <w:rPr>
                <w:rFonts w:ascii="Arial" w:hAnsi="Arial" w:cs="Arial"/>
                <w:u w:val="none"/>
                <w:lang w:val="el-GR"/>
              </w:rPr>
              <w:t>ΗΛΕΚΤΡΙΚΗΣ ΤΡΟΦΟΔΟΣΙΑΣ</w:t>
            </w:r>
          </w:p>
        </w:tc>
        <w:tc>
          <w:tcPr>
            <w:tcW w:w="2485" w:type="dxa"/>
            <w:shd w:val="clear" w:color="auto" w:fill="auto"/>
            <w:vAlign w:val="center"/>
          </w:tcPr>
          <w:p w:rsidR="008A3534" w:rsidRDefault="008A3534" w:rsidP="008A3534">
            <w:pPr>
              <w:pStyle w:val="BodyText"/>
              <w:jc w:val="center"/>
              <w:rPr>
                <w:rFonts w:ascii="Arial" w:hAnsi="Arial" w:cs="Arial"/>
                <w:u w:val="none"/>
                <w:lang w:val="el-GR"/>
              </w:rPr>
            </w:pPr>
            <w:r w:rsidRPr="00FB658E">
              <w:rPr>
                <w:rFonts w:ascii="Arial" w:hAnsi="Arial" w:cs="Arial"/>
                <w:u w:val="none"/>
                <w:lang w:val="el-GR"/>
              </w:rPr>
              <w:t>ΕΝΔΕΙΚΤΙΚΟΣ</w:t>
            </w:r>
          </w:p>
          <w:p w:rsidR="008A3534" w:rsidRPr="00FB658E" w:rsidRDefault="008A3534" w:rsidP="008A3534">
            <w:pPr>
              <w:pStyle w:val="BodyText"/>
              <w:jc w:val="center"/>
              <w:rPr>
                <w:rFonts w:ascii="Arial" w:hAnsi="Arial" w:cs="Arial"/>
                <w:u w:val="none"/>
                <w:lang w:val="el-GR"/>
              </w:rPr>
            </w:pPr>
            <w:r w:rsidRPr="00FB658E">
              <w:rPr>
                <w:rFonts w:ascii="Arial" w:hAnsi="Arial" w:cs="Arial"/>
                <w:u w:val="none"/>
                <w:lang w:val="el-GR"/>
              </w:rPr>
              <w:t>ΤΥΠΟΣ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A3534" w:rsidRPr="00FB658E" w:rsidRDefault="008A3534" w:rsidP="008A3534">
            <w:pPr>
              <w:pStyle w:val="BodyText"/>
              <w:jc w:val="center"/>
              <w:rPr>
                <w:rFonts w:ascii="Arial" w:hAnsi="Arial" w:cs="Arial"/>
                <w:u w:val="none"/>
              </w:rPr>
            </w:pPr>
            <w:r w:rsidRPr="00FB658E">
              <w:rPr>
                <w:rFonts w:ascii="Arial" w:hAnsi="Arial" w:cs="Arial"/>
                <w:u w:val="none"/>
              </w:rPr>
              <w:t xml:space="preserve">ΑΠΟΔΟΣΗ ΣΕ </w:t>
            </w:r>
            <w:r w:rsidRPr="00FB658E">
              <w:rPr>
                <w:rFonts w:ascii="Arial" w:hAnsi="Arial" w:cs="Arial"/>
                <w:u w:val="none"/>
                <w:lang w:val="en-US"/>
              </w:rPr>
              <w:t>KW</w:t>
            </w:r>
            <w:r w:rsidRPr="00FB658E">
              <w:rPr>
                <w:rFonts w:ascii="Arial" w:hAnsi="Arial" w:cs="Arial"/>
                <w:u w:val="none"/>
              </w:rPr>
              <w:t xml:space="preserve"> ΨΥΞΗ</w:t>
            </w:r>
          </w:p>
        </w:tc>
        <w:tc>
          <w:tcPr>
            <w:tcW w:w="2049" w:type="dxa"/>
            <w:shd w:val="clear" w:color="auto" w:fill="auto"/>
            <w:vAlign w:val="center"/>
          </w:tcPr>
          <w:p w:rsidR="008A3534" w:rsidRPr="00FB658E" w:rsidRDefault="008A3534" w:rsidP="008A3534">
            <w:pPr>
              <w:pStyle w:val="BodyText"/>
              <w:jc w:val="center"/>
              <w:rPr>
                <w:rFonts w:ascii="Arial" w:hAnsi="Arial" w:cs="Arial"/>
                <w:u w:val="none"/>
                <w:lang w:val="en-US"/>
              </w:rPr>
            </w:pPr>
            <w:r w:rsidRPr="00FB658E">
              <w:rPr>
                <w:rFonts w:ascii="Arial" w:hAnsi="Arial" w:cs="Arial"/>
                <w:u w:val="none"/>
              </w:rPr>
              <w:t xml:space="preserve">ΑΠΟΔΟΣΗ ΣΕ </w:t>
            </w:r>
            <w:r w:rsidRPr="00FB658E">
              <w:rPr>
                <w:rFonts w:ascii="Arial" w:hAnsi="Arial" w:cs="Arial"/>
                <w:u w:val="none"/>
                <w:lang w:val="en-US"/>
              </w:rPr>
              <w:t>KW</w:t>
            </w:r>
          </w:p>
          <w:p w:rsidR="008A3534" w:rsidRPr="00FB658E" w:rsidRDefault="008A3534" w:rsidP="008A3534">
            <w:pPr>
              <w:pStyle w:val="BodyText"/>
              <w:jc w:val="center"/>
              <w:rPr>
                <w:rFonts w:ascii="Arial" w:hAnsi="Arial" w:cs="Arial"/>
                <w:u w:val="none"/>
              </w:rPr>
            </w:pPr>
            <w:r w:rsidRPr="00FB658E">
              <w:rPr>
                <w:rFonts w:ascii="Arial" w:hAnsi="Arial" w:cs="Arial"/>
                <w:u w:val="none"/>
              </w:rPr>
              <w:t>ΘΕΡΜΑΝΣΗ</w:t>
            </w:r>
          </w:p>
        </w:tc>
      </w:tr>
      <w:tr w:rsidR="008A3534" w:rsidRPr="007925FB" w:rsidTr="008A3534">
        <w:tc>
          <w:tcPr>
            <w:tcW w:w="1101" w:type="dxa"/>
            <w:shd w:val="clear" w:color="auto" w:fill="auto"/>
            <w:vAlign w:val="center"/>
          </w:tcPr>
          <w:p w:rsidR="008A3534" w:rsidRPr="007925FB" w:rsidRDefault="008A3534" w:rsidP="005D37AE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>
              <w:rPr>
                <w:rFonts w:ascii="Arial" w:hAnsi="Arial" w:cs="Arial"/>
                <w:b w:val="0"/>
                <w:u w:val="none"/>
                <w:lang w:val="el-GR"/>
              </w:rPr>
              <w:t xml:space="preserve">4 </w:t>
            </w:r>
            <w:r w:rsidRPr="007925FB">
              <w:rPr>
                <w:rFonts w:ascii="Arial" w:hAnsi="Arial" w:cs="Arial"/>
                <w:b w:val="0"/>
                <w:u w:val="none"/>
                <w:lang w:val="en-US"/>
              </w:rPr>
              <w:t>HP</w:t>
            </w:r>
          </w:p>
        </w:tc>
        <w:tc>
          <w:tcPr>
            <w:tcW w:w="2003" w:type="dxa"/>
          </w:tcPr>
          <w:p w:rsidR="008A3534" w:rsidRPr="008A3534" w:rsidRDefault="008A3534" w:rsidP="005D37AE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220-240V~50Hz</w:t>
            </w:r>
          </w:p>
        </w:tc>
        <w:tc>
          <w:tcPr>
            <w:tcW w:w="2485" w:type="dxa"/>
            <w:shd w:val="clear" w:color="auto" w:fill="auto"/>
            <w:vAlign w:val="center"/>
          </w:tcPr>
          <w:p w:rsidR="008A3534" w:rsidRPr="008A3534" w:rsidRDefault="008A3534" w:rsidP="005D37AE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38VR004H112010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A3534" w:rsidRPr="008A3534" w:rsidRDefault="008A3534" w:rsidP="005D37AE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  <w:r>
              <w:rPr>
                <w:rFonts w:ascii="Arial" w:hAnsi="Arial" w:cs="Arial"/>
                <w:b w:val="0"/>
                <w:u w:val="none"/>
                <w:lang w:val="el-GR" w:eastAsia="zh-CN"/>
              </w:rPr>
              <w:t>12,0</w:t>
            </w:r>
          </w:p>
        </w:tc>
        <w:tc>
          <w:tcPr>
            <w:tcW w:w="2049" w:type="dxa"/>
            <w:shd w:val="clear" w:color="auto" w:fill="auto"/>
            <w:vAlign w:val="center"/>
          </w:tcPr>
          <w:p w:rsidR="008A3534" w:rsidRPr="008A3534" w:rsidRDefault="008A3534" w:rsidP="004818E9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  <w:r>
              <w:rPr>
                <w:rFonts w:ascii="Arial" w:hAnsi="Arial" w:cs="Arial"/>
                <w:b w:val="0"/>
                <w:u w:val="none"/>
                <w:lang w:val="el-GR" w:eastAsia="zh-CN"/>
              </w:rPr>
              <w:t>13,2</w:t>
            </w:r>
          </w:p>
        </w:tc>
      </w:tr>
      <w:tr w:rsidR="008A3534" w:rsidRPr="007925FB" w:rsidTr="008A3534">
        <w:tc>
          <w:tcPr>
            <w:tcW w:w="1101" w:type="dxa"/>
            <w:shd w:val="clear" w:color="auto" w:fill="auto"/>
            <w:vAlign w:val="center"/>
          </w:tcPr>
          <w:p w:rsidR="008A3534" w:rsidRPr="007925FB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>
              <w:rPr>
                <w:rFonts w:ascii="Arial" w:hAnsi="Arial" w:cs="Arial"/>
                <w:b w:val="0"/>
                <w:u w:val="none"/>
                <w:lang w:val="el-GR"/>
              </w:rPr>
              <w:t xml:space="preserve">5 </w:t>
            </w:r>
            <w:r w:rsidRPr="007925FB">
              <w:rPr>
                <w:rFonts w:ascii="Arial" w:hAnsi="Arial" w:cs="Arial"/>
                <w:b w:val="0"/>
                <w:u w:val="none"/>
                <w:lang w:val="en-US"/>
              </w:rPr>
              <w:t>HP</w:t>
            </w:r>
          </w:p>
        </w:tc>
        <w:tc>
          <w:tcPr>
            <w:tcW w:w="2003" w:type="dxa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220-240V~50Hz</w:t>
            </w:r>
          </w:p>
        </w:tc>
        <w:tc>
          <w:tcPr>
            <w:tcW w:w="2485" w:type="dxa"/>
            <w:shd w:val="clear" w:color="auto" w:fill="auto"/>
            <w:vAlign w:val="center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38VR00</w:t>
            </w:r>
            <w:r>
              <w:rPr>
                <w:rFonts w:ascii="Arial" w:hAnsi="Arial" w:cs="Arial"/>
                <w:b w:val="0"/>
                <w:u w:val="none"/>
                <w:lang w:val="el-GR"/>
              </w:rPr>
              <w:t>5</w:t>
            </w: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H112010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  <w:r>
              <w:rPr>
                <w:rFonts w:ascii="Arial" w:hAnsi="Arial" w:cs="Arial"/>
                <w:b w:val="0"/>
                <w:u w:val="none"/>
                <w:lang w:val="el-GR" w:eastAsia="zh-CN"/>
              </w:rPr>
              <w:t>14,0</w:t>
            </w:r>
          </w:p>
        </w:tc>
        <w:tc>
          <w:tcPr>
            <w:tcW w:w="2049" w:type="dxa"/>
            <w:shd w:val="clear" w:color="auto" w:fill="auto"/>
            <w:vAlign w:val="center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  <w:r>
              <w:rPr>
                <w:rFonts w:ascii="Arial" w:hAnsi="Arial" w:cs="Arial"/>
                <w:b w:val="0"/>
                <w:u w:val="none"/>
                <w:lang w:val="el-GR" w:eastAsia="zh-CN"/>
              </w:rPr>
              <w:t>15,4</w:t>
            </w:r>
          </w:p>
        </w:tc>
      </w:tr>
      <w:tr w:rsidR="008A3534" w:rsidRPr="007925FB" w:rsidTr="008A3534">
        <w:tc>
          <w:tcPr>
            <w:tcW w:w="1101" w:type="dxa"/>
            <w:shd w:val="clear" w:color="auto" w:fill="auto"/>
            <w:vAlign w:val="center"/>
          </w:tcPr>
          <w:p w:rsidR="008A3534" w:rsidRPr="007925FB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>
              <w:rPr>
                <w:rFonts w:ascii="Arial" w:hAnsi="Arial" w:cs="Arial"/>
                <w:b w:val="0"/>
                <w:u w:val="none"/>
                <w:lang w:val="el-GR"/>
              </w:rPr>
              <w:t xml:space="preserve">6 </w:t>
            </w:r>
            <w:r w:rsidRPr="007925FB">
              <w:rPr>
                <w:rFonts w:ascii="Arial" w:hAnsi="Arial" w:cs="Arial"/>
                <w:b w:val="0"/>
                <w:u w:val="none"/>
                <w:lang w:val="en-US"/>
              </w:rPr>
              <w:t>HP</w:t>
            </w:r>
          </w:p>
        </w:tc>
        <w:tc>
          <w:tcPr>
            <w:tcW w:w="2003" w:type="dxa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220-240V~50Hz</w:t>
            </w:r>
          </w:p>
        </w:tc>
        <w:tc>
          <w:tcPr>
            <w:tcW w:w="2485" w:type="dxa"/>
            <w:shd w:val="clear" w:color="auto" w:fill="auto"/>
            <w:vAlign w:val="center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38VR00</w:t>
            </w:r>
            <w:r>
              <w:rPr>
                <w:rFonts w:ascii="Arial" w:hAnsi="Arial" w:cs="Arial"/>
                <w:b w:val="0"/>
                <w:u w:val="none"/>
                <w:lang w:val="el-GR"/>
              </w:rPr>
              <w:t>6</w:t>
            </w: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H112010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  <w:r>
              <w:rPr>
                <w:rFonts w:ascii="Arial" w:hAnsi="Arial" w:cs="Arial"/>
                <w:b w:val="0"/>
                <w:u w:val="none"/>
                <w:lang w:val="el-GR" w:eastAsia="zh-CN"/>
              </w:rPr>
              <w:t>15,5</w:t>
            </w:r>
          </w:p>
        </w:tc>
        <w:tc>
          <w:tcPr>
            <w:tcW w:w="2049" w:type="dxa"/>
            <w:shd w:val="clear" w:color="auto" w:fill="auto"/>
            <w:vAlign w:val="center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  <w:r>
              <w:rPr>
                <w:rFonts w:ascii="Arial" w:hAnsi="Arial" w:cs="Arial"/>
                <w:b w:val="0"/>
                <w:u w:val="none"/>
                <w:lang w:val="el-GR" w:eastAsia="zh-CN"/>
              </w:rPr>
              <w:t>17,0</w:t>
            </w:r>
          </w:p>
        </w:tc>
      </w:tr>
      <w:tr w:rsidR="008A3534" w:rsidRPr="007925FB" w:rsidTr="008A3534">
        <w:tc>
          <w:tcPr>
            <w:tcW w:w="1101" w:type="dxa"/>
            <w:shd w:val="clear" w:color="auto" w:fill="auto"/>
            <w:vAlign w:val="center"/>
          </w:tcPr>
          <w:p w:rsid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</w:p>
        </w:tc>
        <w:tc>
          <w:tcPr>
            <w:tcW w:w="2003" w:type="dxa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</w:p>
        </w:tc>
        <w:tc>
          <w:tcPr>
            <w:tcW w:w="2485" w:type="dxa"/>
            <w:shd w:val="clear" w:color="auto" w:fill="auto"/>
            <w:vAlign w:val="center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</w:p>
        </w:tc>
        <w:tc>
          <w:tcPr>
            <w:tcW w:w="2036" w:type="dxa"/>
            <w:shd w:val="clear" w:color="auto" w:fill="auto"/>
            <w:vAlign w:val="center"/>
          </w:tcPr>
          <w:p w:rsid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 w:eastAsia="zh-CN"/>
              </w:rPr>
            </w:pPr>
          </w:p>
        </w:tc>
        <w:tc>
          <w:tcPr>
            <w:tcW w:w="2049" w:type="dxa"/>
            <w:shd w:val="clear" w:color="auto" w:fill="auto"/>
            <w:vAlign w:val="center"/>
          </w:tcPr>
          <w:p w:rsid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 w:eastAsia="zh-CN"/>
              </w:rPr>
            </w:pPr>
          </w:p>
        </w:tc>
      </w:tr>
      <w:tr w:rsidR="008A3534" w:rsidRPr="007925FB" w:rsidTr="008A3534">
        <w:tc>
          <w:tcPr>
            <w:tcW w:w="1101" w:type="dxa"/>
            <w:shd w:val="clear" w:color="auto" w:fill="auto"/>
            <w:vAlign w:val="center"/>
          </w:tcPr>
          <w:p w:rsidR="008A3534" w:rsidRPr="007925FB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>
              <w:rPr>
                <w:rFonts w:ascii="Arial" w:hAnsi="Arial" w:cs="Arial"/>
                <w:b w:val="0"/>
                <w:u w:val="none"/>
                <w:lang w:val="el-GR"/>
              </w:rPr>
              <w:t xml:space="preserve">4 </w:t>
            </w:r>
            <w:r w:rsidRPr="007925FB">
              <w:rPr>
                <w:rFonts w:ascii="Arial" w:hAnsi="Arial" w:cs="Arial"/>
                <w:b w:val="0"/>
                <w:u w:val="none"/>
                <w:lang w:val="en-US"/>
              </w:rPr>
              <w:t>HP</w:t>
            </w:r>
          </w:p>
        </w:tc>
        <w:tc>
          <w:tcPr>
            <w:tcW w:w="2003" w:type="dxa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380-415V-3N~50Hz</w:t>
            </w:r>
          </w:p>
        </w:tc>
        <w:tc>
          <w:tcPr>
            <w:tcW w:w="2485" w:type="dxa"/>
            <w:shd w:val="clear" w:color="auto" w:fill="auto"/>
            <w:vAlign w:val="center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38VR004H11</w:t>
            </w:r>
            <w:r>
              <w:rPr>
                <w:rFonts w:ascii="Arial" w:hAnsi="Arial" w:cs="Arial"/>
                <w:b w:val="0"/>
                <w:u w:val="none"/>
                <w:lang w:val="el-GR"/>
              </w:rPr>
              <w:t>9</w:t>
            </w: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010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  <w:r>
              <w:rPr>
                <w:rFonts w:ascii="Arial" w:hAnsi="Arial" w:cs="Arial"/>
                <w:b w:val="0"/>
                <w:u w:val="none"/>
                <w:lang w:val="el-GR" w:eastAsia="zh-CN"/>
              </w:rPr>
              <w:t>12,0</w:t>
            </w:r>
          </w:p>
        </w:tc>
        <w:tc>
          <w:tcPr>
            <w:tcW w:w="2049" w:type="dxa"/>
            <w:shd w:val="clear" w:color="auto" w:fill="auto"/>
            <w:vAlign w:val="center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  <w:r>
              <w:rPr>
                <w:rFonts w:ascii="Arial" w:hAnsi="Arial" w:cs="Arial"/>
                <w:b w:val="0"/>
                <w:u w:val="none"/>
                <w:lang w:val="el-GR" w:eastAsia="zh-CN"/>
              </w:rPr>
              <w:t>13,2</w:t>
            </w:r>
          </w:p>
        </w:tc>
      </w:tr>
      <w:tr w:rsidR="008A3534" w:rsidRPr="007925FB" w:rsidTr="008A3534">
        <w:tc>
          <w:tcPr>
            <w:tcW w:w="1101" w:type="dxa"/>
            <w:shd w:val="clear" w:color="auto" w:fill="auto"/>
            <w:vAlign w:val="center"/>
          </w:tcPr>
          <w:p w:rsidR="008A3534" w:rsidRPr="007925FB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>
              <w:rPr>
                <w:rFonts w:ascii="Arial" w:hAnsi="Arial" w:cs="Arial"/>
                <w:b w:val="0"/>
                <w:u w:val="none"/>
                <w:lang w:val="el-GR"/>
              </w:rPr>
              <w:t xml:space="preserve">5 </w:t>
            </w:r>
            <w:r w:rsidRPr="007925FB">
              <w:rPr>
                <w:rFonts w:ascii="Arial" w:hAnsi="Arial" w:cs="Arial"/>
                <w:b w:val="0"/>
                <w:u w:val="none"/>
                <w:lang w:val="en-US"/>
              </w:rPr>
              <w:t>HP</w:t>
            </w:r>
          </w:p>
        </w:tc>
        <w:tc>
          <w:tcPr>
            <w:tcW w:w="2003" w:type="dxa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380-415V-3N~50Hz</w:t>
            </w:r>
          </w:p>
        </w:tc>
        <w:tc>
          <w:tcPr>
            <w:tcW w:w="2485" w:type="dxa"/>
            <w:shd w:val="clear" w:color="auto" w:fill="auto"/>
            <w:vAlign w:val="center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38VR00</w:t>
            </w:r>
            <w:r>
              <w:rPr>
                <w:rFonts w:ascii="Arial" w:hAnsi="Arial" w:cs="Arial"/>
                <w:b w:val="0"/>
                <w:u w:val="none"/>
                <w:lang w:val="el-GR"/>
              </w:rPr>
              <w:t>5</w:t>
            </w: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H11</w:t>
            </w:r>
            <w:r>
              <w:rPr>
                <w:rFonts w:ascii="Arial" w:hAnsi="Arial" w:cs="Arial"/>
                <w:b w:val="0"/>
                <w:u w:val="none"/>
                <w:lang w:val="el-GR"/>
              </w:rPr>
              <w:t>9</w:t>
            </w: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010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  <w:r>
              <w:rPr>
                <w:rFonts w:ascii="Arial" w:hAnsi="Arial" w:cs="Arial"/>
                <w:b w:val="0"/>
                <w:u w:val="none"/>
                <w:lang w:val="el-GR" w:eastAsia="zh-CN"/>
              </w:rPr>
              <w:t>14,0</w:t>
            </w:r>
          </w:p>
        </w:tc>
        <w:tc>
          <w:tcPr>
            <w:tcW w:w="2049" w:type="dxa"/>
            <w:shd w:val="clear" w:color="auto" w:fill="auto"/>
            <w:vAlign w:val="center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  <w:r>
              <w:rPr>
                <w:rFonts w:ascii="Arial" w:hAnsi="Arial" w:cs="Arial"/>
                <w:b w:val="0"/>
                <w:u w:val="none"/>
                <w:lang w:val="el-GR" w:eastAsia="zh-CN"/>
              </w:rPr>
              <w:t>15,4</w:t>
            </w:r>
          </w:p>
        </w:tc>
      </w:tr>
      <w:tr w:rsidR="008A3534" w:rsidRPr="007925FB" w:rsidTr="008A3534">
        <w:tc>
          <w:tcPr>
            <w:tcW w:w="1101" w:type="dxa"/>
            <w:shd w:val="clear" w:color="auto" w:fill="auto"/>
            <w:vAlign w:val="center"/>
          </w:tcPr>
          <w:p w:rsidR="008A3534" w:rsidRPr="007925FB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>
              <w:rPr>
                <w:rFonts w:ascii="Arial" w:hAnsi="Arial" w:cs="Arial"/>
                <w:b w:val="0"/>
                <w:u w:val="none"/>
                <w:lang w:val="el-GR"/>
              </w:rPr>
              <w:t xml:space="preserve">6 </w:t>
            </w:r>
            <w:r w:rsidRPr="007925FB">
              <w:rPr>
                <w:rFonts w:ascii="Arial" w:hAnsi="Arial" w:cs="Arial"/>
                <w:b w:val="0"/>
                <w:u w:val="none"/>
                <w:lang w:val="en-US"/>
              </w:rPr>
              <w:t>HP</w:t>
            </w:r>
          </w:p>
        </w:tc>
        <w:tc>
          <w:tcPr>
            <w:tcW w:w="2003" w:type="dxa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380-415V-3N~50Hz</w:t>
            </w:r>
          </w:p>
        </w:tc>
        <w:tc>
          <w:tcPr>
            <w:tcW w:w="2485" w:type="dxa"/>
            <w:shd w:val="clear" w:color="auto" w:fill="auto"/>
            <w:vAlign w:val="center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/>
              </w:rPr>
            </w:pP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38VR00</w:t>
            </w:r>
            <w:r>
              <w:rPr>
                <w:rFonts w:ascii="Arial" w:hAnsi="Arial" w:cs="Arial"/>
                <w:b w:val="0"/>
                <w:u w:val="none"/>
                <w:lang w:val="el-GR"/>
              </w:rPr>
              <w:t>6</w:t>
            </w: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H11</w:t>
            </w:r>
            <w:r>
              <w:rPr>
                <w:rFonts w:ascii="Arial" w:hAnsi="Arial" w:cs="Arial"/>
                <w:b w:val="0"/>
                <w:u w:val="none"/>
                <w:lang w:val="el-GR"/>
              </w:rPr>
              <w:t>9</w:t>
            </w:r>
            <w:r w:rsidRPr="008A3534">
              <w:rPr>
                <w:rFonts w:ascii="Arial" w:hAnsi="Arial" w:cs="Arial"/>
                <w:b w:val="0"/>
                <w:u w:val="none"/>
                <w:lang w:val="en-US"/>
              </w:rPr>
              <w:t>010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  <w:r>
              <w:rPr>
                <w:rFonts w:ascii="Arial" w:hAnsi="Arial" w:cs="Arial"/>
                <w:b w:val="0"/>
                <w:u w:val="none"/>
                <w:lang w:val="el-GR" w:eastAsia="zh-CN"/>
              </w:rPr>
              <w:t>15,5</w:t>
            </w:r>
          </w:p>
        </w:tc>
        <w:tc>
          <w:tcPr>
            <w:tcW w:w="2049" w:type="dxa"/>
            <w:shd w:val="clear" w:color="auto" w:fill="auto"/>
            <w:vAlign w:val="center"/>
          </w:tcPr>
          <w:p w:rsidR="008A3534" w:rsidRPr="008A3534" w:rsidRDefault="008A3534" w:rsidP="008A3534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  <w:r>
              <w:rPr>
                <w:rFonts w:ascii="Arial" w:hAnsi="Arial" w:cs="Arial"/>
                <w:b w:val="0"/>
                <w:u w:val="none"/>
                <w:lang w:val="el-GR" w:eastAsia="zh-CN"/>
              </w:rPr>
              <w:t>17,0</w:t>
            </w:r>
          </w:p>
        </w:tc>
      </w:tr>
      <w:tr w:rsidR="00DF5C62" w:rsidRPr="007925FB" w:rsidTr="008A3534">
        <w:tc>
          <w:tcPr>
            <w:tcW w:w="1101" w:type="dxa"/>
            <w:shd w:val="clear" w:color="auto" w:fill="auto"/>
            <w:vAlign w:val="center"/>
          </w:tcPr>
          <w:p w:rsidR="00DF5C62" w:rsidRDefault="00DF5C62" w:rsidP="00DF5C62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  <w:r>
              <w:rPr>
                <w:rFonts w:ascii="Arial" w:hAnsi="Arial" w:cs="Arial"/>
                <w:b w:val="0"/>
                <w:u w:val="none"/>
              </w:rPr>
              <w:t>7 HP</w:t>
            </w:r>
          </w:p>
        </w:tc>
        <w:tc>
          <w:tcPr>
            <w:tcW w:w="2003" w:type="dxa"/>
          </w:tcPr>
          <w:p w:rsidR="00DF5C62" w:rsidRPr="008A3534" w:rsidRDefault="00DF5C62" w:rsidP="00DF5C62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</w:rPr>
            </w:pPr>
            <w:r w:rsidRPr="008A3534">
              <w:rPr>
                <w:rFonts w:ascii="Arial" w:hAnsi="Arial" w:cs="Arial"/>
                <w:b w:val="0"/>
                <w:u w:val="none"/>
              </w:rPr>
              <w:t>380-415V-3N~50Hz</w:t>
            </w:r>
          </w:p>
        </w:tc>
        <w:tc>
          <w:tcPr>
            <w:tcW w:w="2485" w:type="dxa"/>
            <w:shd w:val="clear" w:color="auto" w:fill="auto"/>
            <w:vAlign w:val="center"/>
          </w:tcPr>
          <w:p w:rsidR="00DF5C62" w:rsidRPr="008A3534" w:rsidRDefault="00DF5C62" w:rsidP="00DF5C62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</w:rPr>
            </w:pPr>
            <w:r w:rsidRPr="008A3534">
              <w:rPr>
                <w:rFonts w:ascii="Arial" w:hAnsi="Arial" w:cs="Arial"/>
                <w:b w:val="0"/>
                <w:u w:val="none"/>
              </w:rPr>
              <w:t>38VR00</w:t>
            </w:r>
            <w:r>
              <w:rPr>
                <w:rFonts w:ascii="Arial" w:hAnsi="Arial" w:cs="Arial"/>
                <w:b w:val="0"/>
                <w:u w:val="none"/>
              </w:rPr>
              <w:t>7</w:t>
            </w:r>
            <w:r w:rsidRPr="008A3534">
              <w:rPr>
                <w:rFonts w:ascii="Arial" w:hAnsi="Arial" w:cs="Arial"/>
                <w:b w:val="0"/>
                <w:u w:val="none"/>
              </w:rPr>
              <w:t>H11201</w:t>
            </w:r>
            <w:r>
              <w:rPr>
                <w:rFonts w:ascii="Arial" w:hAnsi="Arial" w:cs="Arial"/>
                <w:b w:val="0"/>
                <w:u w:val="none"/>
              </w:rPr>
              <w:t>E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DF5C62" w:rsidRPr="000B7CCB" w:rsidRDefault="00DF5C62" w:rsidP="00DF5C62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 w:eastAsia="zh-CN"/>
              </w:rPr>
            </w:pPr>
            <w:r>
              <w:rPr>
                <w:rFonts w:ascii="Arial" w:hAnsi="Arial" w:cs="Arial"/>
                <w:b w:val="0"/>
                <w:u w:val="none"/>
                <w:lang w:eastAsia="zh-CN"/>
              </w:rPr>
              <w:t>17,5</w:t>
            </w:r>
          </w:p>
        </w:tc>
        <w:tc>
          <w:tcPr>
            <w:tcW w:w="2049" w:type="dxa"/>
            <w:shd w:val="clear" w:color="auto" w:fill="auto"/>
            <w:vAlign w:val="center"/>
          </w:tcPr>
          <w:p w:rsidR="00DF5C62" w:rsidRPr="000B7CCB" w:rsidRDefault="00DF5C62" w:rsidP="00DF5C62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n-US" w:eastAsia="zh-CN"/>
              </w:rPr>
            </w:pPr>
            <w:r>
              <w:rPr>
                <w:rFonts w:ascii="Arial" w:hAnsi="Arial" w:cs="Arial"/>
                <w:b w:val="0"/>
                <w:u w:val="none"/>
                <w:lang w:eastAsia="zh-CN"/>
              </w:rPr>
              <w:t>19,0</w:t>
            </w:r>
          </w:p>
        </w:tc>
      </w:tr>
    </w:tbl>
    <w:p w:rsidR="009B6CA8" w:rsidRPr="00821904" w:rsidRDefault="009B6CA8" w:rsidP="009B6CA8">
      <w:pPr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 xml:space="preserve">Οι αποδόσεις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>ισχύουν για τις εξής συνθήκες λειτουργίας:</w:t>
      </w:r>
    </w:p>
    <w:p w:rsidR="009B6CA8" w:rsidRPr="00821904" w:rsidRDefault="009B6CA8" w:rsidP="009B6CA8">
      <w:pPr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>Ψύξη:</w:t>
      </w:r>
      <w:r>
        <w:rPr>
          <w:rFonts w:ascii="Arial" w:hAnsi="Arial" w:cs="Arial"/>
          <w:lang w:val="el-GR"/>
        </w:rPr>
        <w:tab/>
      </w:r>
      <w:r>
        <w:rPr>
          <w:rFonts w:ascii="Arial" w:hAnsi="Arial" w:cs="Arial"/>
          <w:lang w:val="el-GR"/>
        </w:rPr>
        <w:tab/>
      </w:r>
      <w:r w:rsidRPr="00821904">
        <w:rPr>
          <w:rFonts w:ascii="Arial" w:hAnsi="Arial" w:cs="Arial"/>
          <w:lang w:val="el-GR"/>
        </w:rPr>
        <w:t>Εσωτερική Θερμοκρασία 27</w:t>
      </w:r>
      <w:r w:rsidRPr="00821904">
        <w:rPr>
          <w:rFonts w:ascii="Arial" w:hAnsi="Arial" w:cs="Arial"/>
          <w:vertAlign w:val="superscript"/>
          <w:lang w:val="el-GR"/>
        </w:rPr>
        <w:t>ο</w:t>
      </w:r>
      <w:r w:rsidRPr="00821904">
        <w:rPr>
          <w:rFonts w:ascii="Arial" w:hAnsi="Arial" w:cs="Arial"/>
        </w:rPr>
        <w:t>C</w:t>
      </w:r>
      <w:r w:rsidRPr="00821904">
        <w:rPr>
          <w:rFonts w:ascii="Arial" w:hAnsi="Arial" w:cs="Arial"/>
          <w:lang w:val="el-GR"/>
        </w:rPr>
        <w:t xml:space="preserve"> </w:t>
      </w:r>
      <w:r w:rsidRPr="00821904">
        <w:rPr>
          <w:rFonts w:ascii="Arial" w:hAnsi="Arial" w:cs="Arial"/>
        </w:rPr>
        <w:t>DB</w:t>
      </w:r>
      <w:r w:rsidRPr="00821904">
        <w:rPr>
          <w:rFonts w:ascii="Arial" w:hAnsi="Arial" w:cs="Arial"/>
          <w:lang w:val="el-GR"/>
        </w:rPr>
        <w:t>/19</w:t>
      </w:r>
      <w:r w:rsidRPr="00821904">
        <w:rPr>
          <w:rFonts w:ascii="Arial" w:hAnsi="Arial" w:cs="Arial"/>
          <w:vertAlign w:val="superscript"/>
        </w:rPr>
        <w:t>o</w:t>
      </w:r>
      <w:r w:rsidRPr="00821904">
        <w:rPr>
          <w:rFonts w:ascii="Arial" w:hAnsi="Arial" w:cs="Arial"/>
        </w:rPr>
        <w:t>C</w:t>
      </w:r>
      <w:r w:rsidRPr="00821904">
        <w:rPr>
          <w:rFonts w:ascii="Arial" w:hAnsi="Arial" w:cs="Arial"/>
          <w:lang w:val="el-GR"/>
        </w:rPr>
        <w:t xml:space="preserve"> </w:t>
      </w:r>
      <w:r w:rsidRPr="00821904">
        <w:rPr>
          <w:rFonts w:ascii="Arial" w:hAnsi="Arial" w:cs="Arial"/>
        </w:rPr>
        <w:t>WB</w:t>
      </w:r>
      <w:r w:rsidRPr="00821904">
        <w:rPr>
          <w:rFonts w:ascii="Arial" w:hAnsi="Arial" w:cs="Arial"/>
          <w:lang w:val="el-GR"/>
        </w:rPr>
        <w:t xml:space="preserve"> &amp; Εξωτερική Θερμοκρασία 35</w:t>
      </w:r>
      <w:r w:rsidRPr="00821904">
        <w:rPr>
          <w:rFonts w:ascii="Arial" w:hAnsi="Arial" w:cs="Arial"/>
          <w:vertAlign w:val="superscript"/>
        </w:rPr>
        <w:t>o</w:t>
      </w:r>
      <w:r w:rsidRPr="00821904">
        <w:rPr>
          <w:rFonts w:ascii="Arial" w:hAnsi="Arial" w:cs="Arial"/>
        </w:rPr>
        <w:t>C</w:t>
      </w:r>
      <w:r w:rsidRPr="00821904">
        <w:rPr>
          <w:rFonts w:ascii="Arial" w:hAnsi="Arial" w:cs="Arial"/>
          <w:lang w:val="el-GR"/>
        </w:rPr>
        <w:t xml:space="preserve"> </w:t>
      </w:r>
      <w:r w:rsidRPr="00821904">
        <w:rPr>
          <w:rFonts w:ascii="Arial" w:hAnsi="Arial" w:cs="Arial"/>
        </w:rPr>
        <w:t>DB</w:t>
      </w:r>
    </w:p>
    <w:p w:rsidR="009B6CA8" w:rsidRPr="00821904" w:rsidRDefault="009B6CA8" w:rsidP="009B6CA8">
      <w:pPr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 xml:space="preserve">Θέρμανση: </w:t>
      </w:r>
      <w:r>
        <w:rPr>
          <w:rFonts w:ascii="Arial" w:hAnsi="Arial" w:cs="Arial"/>
          <w:lang w:val="el-GR"/>
        </w:rPr>
        <w:tab/>
      </w:r>
      <w:r w:rsidRPr="00821904">
        <w:rPr>
          <w:rFonts w:ascii="Arial" w:hAnsi="Arial" w:cs="Arial"/>
          <w:lang w:val="el-GR"/>
        </w:rPr>
        <w:t>Εσωτερική Θερμοκρασία 20</w:t>
      </w:r>
      <w:r w:rsidRPr="00821904">
        <w:rPr>
          <w:rFonts w:ascii="Arial" w:hAnsi="Arial" w:cs="Arial"/>
          <w:vertAlign w:val="superscript"/>
        </w:rPr>
        <w:t>o</w:t>
      </w:r>
      <w:r w:rsidRPr="00821904">
        <w:rPr>
          <w:rFonts w:ascii="Arial" w:hAnsi="Arial" w:cs="Arial"/>
        </w:rPr>
        <w:t>C</w:t>
      </w:r>
      <w:r w:rsidRPr="00821904">
        <w:rPr>
          <w:rFonts w:ascii="Arial" w:hAnsi="Arial" w:cs="Arial"/>
          <w:lang w:val="el-GR"/>
        </w:rPr>
        <w:t xml:space="preserve"> </w:t>
      </w:r>
      <w:r w:rsidRPr="00821904">
        <w:rPr>
          <w:rFonts w:ascii="Arial" w:hAnsi="Arial" w:cs="Arial"/>
        </w:rPr>
        <w:t>DB</w:t>
      </w:r>
      <w:r w:rsidRPr="00821904">
        <w:rPr>
          <w:rFonts w:ascii="Arial" w:hAnsi="Arial" w:cs="Arial"/>
          <w:lang w:val="el-GR"/>
        </w:rPr>
        <w:t xml:space="preserve"> &amp; Εξωτερική Θερμοκρασία 7</w:t>
      </w:r>
      <w:r w:rsidRPr="00821904">
        <w:rPr>
          <w:rFonts w:ascii="Arial" w:hAnsi="Arial" w:cs="Arial"/>
          <w:vertAlign w:val="superscript"/>
        </w:rPr>
        <w:t>o</w:t>
      </w:r>
      <w:r w:rsidRPr="00821904">
        <w:rPr>
          <w:rFonts w:ascii="Arial" w:hAnsi="Arial" w:cs="Arial"/>
        </w:rPr>
        <w:t>C</w:t>
      </w:r>
      <w:r w:rsidRPr="00821904">
        <w:rPr>
          <w:rFonts w:ascii="Arial" w:hAnsi="Arial" w:cs="Arial"/>
          <w:lang w:val="el-GR"/>
        </w:rPr>
        <w:t xml:space="preserve"> </w:t>
      </w:r>
      <w:r w:rsidRPr="00821904">
        <w:rPr>
          <w:rFonts w:ascii="Arial" w:hAnsi="Arial" w:cs="Arial"/>
        </w:rPr>
        <w:t>DB</w:t>
      </w:r>
      <w:r w:rsidRPr="00821904">
        <w:rPr>
          <w:rFonts w:ascii="Arial" w:hAnsi="Arial" w:cs="Arial"/>
          <w:lang w:val="el-GR"/>
        </w:rPr>
        <w:t>/6</w:t>
      </w:r>
      <w:r w:rsidRPr="00821904">
        <w:rPr>
          <w:rFonts w:ascii="Arial" w:hAnsi="Arial" w:cs="Arial"/>
          <w:vertAlign w:val="superscript"/>
        </w:rPr>
        <w:t>o</w:t>
      </w:r>
      <w:r w:rsidRPr="00821904">
        <w:rPr>
          <w:rFonts w:ascii="Arial" w:hAnsi="Arial" w:cs="Arial"/>
        </w:rPr>
        <w:t>C</w:t>
      </w:r>
      <w:r w:rsidRPr="00821904">
        <w:rPr>
          <w:rFonts w:ascii="Arial" w:hAnsi="Arial" w:cs="Arial"/>
          <w:lang w:val="el-GR"/>
        </w:rPr>
        <w:t xml:space="preserve"> </w:t>
      </w:r>
      <w:r w:rsidRPr="00821904">
        <w:rPr>
          <w:rFonts w:ascii="Arial" w:hAnsi="Arial" w:cs="Arial"/>
        </w:rPr>
        <w:t>WB</w:t>
      </w:r>
      <w:r w:rsidRPr="00821904">
        <w:rPr>
          <w:rFonts w:ascii="Arial" w:hAnsi="Arial" w:cs="Arial"/>
          <w:lang w:val="el-GR"/>
        </w:rPr>
        <w:t xml:space="preserve"> </w:t>
      </w:r>
    </w:p>
    <w:p w:rsidR="009B6CA8" w:rsidRPr="004818E9" w:rsidRDefault="009B6CA8" w:rsidP="009B6CA8">
      <w:pPr>
        <w:pStyle w:val="BodyText"/>
        <w:rPr>
          <w:rFonts w:ascii="Arial" w:hAnsi="Arial" w:cs="Arial"/>
          <w:lang w:val="el-GR"/>
        </w:rPr>
      </w:pPr>
    </w:p>
    <w:p w:rsidR="009B6CA8" w:rsidRDefault="008C5628" w:rsidP="009B6CA8">
      <w:pPr>
        <w:pStyle w:val="BodyText"/>
        <w:rPr>
          <w:rFonts w:ascii="Arial" w:hAnsi="Arial" w:cs="Arial"/>
          <w:lang w:val="el-GR"/>
        </w:rPr>
      </w:pPr>
      <w:r>
        <w:rPr>
          <w:rFonts w:ascii="Arial" w:hAnsi="Arial" w:cs="Arial"/>
          <w:lang w:val="el-GR"/>
        </w:rPr>
        <w:t>Κάθε μονάδα θα διαθέτει συμπιεστή</w:t>
      </w:r>
      <w:r w:rsidR="009B6CA8" w:rsidRPr="004818E9">
        <w:rPr>
          <w:rFonts w:ascii="Arial" w:hAnsi="Arial" w:cs="Arial"/>
          <w:lang w:val="el-GR"/>
        </w:rPr>
        <w:t xml:space="preserve"> </w:t>
      </w:r>
      <w:r w:rsidR="00FB658E">
        <w:rPr>
          <w:rFonts w:ascii="Arial" w:hAnsi="Arial" w:cs="Arial"/>
          <w:lang w:val="el-GR"/>
        </w:rPr>
        <w:t xml:space="preserve"> </w:t>
      </w:r>
      <w:r w:rsidR="00831F9E">
        <w:rPr>
          <w:rFonts w:ascii="Arial" w:hAnsi="Arial" w:cs="Arial"/>
          <w:lang w:val="en-US"/>
        </w:rPr>
        <w:t>rotary</w:t>
      </w:r>
      <w:r w:rsidR="00831F9E" w:rsidRPr="00752D10">
        <w:rPr>
          <w:rFonts w:ascii="Arial" w:hAnsi="Arial" w:cs="Arial"/>
          <w:lang w:val="el-GR"/>
        </w:rPr>
        <w:t xml:space="preserve"> </w:t>
      </w:r>
      <w:r w:rsidR="00FB658E" w:rsidRPr="00752D10">
        <w:rPr>
          <w:rFonts w:ascii="Arial" w:hAnsi="Arial" w:cs="Arial"/>
          <w:lang w:val="el-GR"/>
        </w:rPr>
        <w:t xml:space="preserve"> </w:t>
      </w:r>
      <w:r w:rsidR="00FB658E">
        <w:rPr>
          <w:rFonts w:ascii="Arial" w:hAnsi="Arial" w:cs="Arial"/>
          <w:lang w:val="en-US"/>
        </w:rPr>
        <w:t>DC</w:t>
      </w:r>
      <w:r w:rsidR="00FB658E" w:rsidRPr="00752D10">
        <w:rPr>
          <w:rFonts w:ascii="Arial" w:hAnsi="Arial" w:cs="Arial"/>
          <w:lang w:val="el-GR"/>
        </w:rPr>
        <w:t xml:space="preserve"> </w:t>
      </w:r>
      <w:proofErr w:type="spellStart"/>
      <w:r w:rsidR="00FB658E">
        <w:rPr>
          <w:rFonts w:ascii="Arial" w:hAnsi="Arial" w:cs="Arial"/>
          <w:lang w:val="el-GR"/>
        </w:rPr>
        <w:t>inverter</w:t>
      </w:r>
      <w:proofErr w:type="spellEnd"/>
      <w:r w:rsidR="00FB658E" w:rsidRPr="00752D10">
        <w:rPr>
          <w:rFonts w:ascii="Arial" w:hAnsi="Arial" w:cs="Arial"/>
          <w:lang w:val="el-GR"/>
        </w:rPr>
        <w:t>.</w:t>
      </w:r>
    </w:p>
    <w:p w:rsidR="005D37AE" w:rsidRPr="00752D10" w:rsidRDefault="005D37AE" w:rsidP="009B6CA8">
      <w:pPr>
        <w:pStyle w:val="BodyText"/>
        <w:rPr>
          <w:rFonts w:ascii="Arial" w:hAnsi="Arial" w:cs="Arial"/>
          <w:lang w:val="el-GR"/>
        </w:rPr>
      </w:pPr>
    </w:p>
    <w:p w:rsidR="009B6CA8" w:rsidRPr="004818E9" w:rsidRDefault="009B6CA8" w:rsidP="009B6CA8">
      <w:pPr>
        <w:pStyle w:val="BodyText"/>
        <w:rPr>
          <w:rFonts w:ascii="Arial" w:hAnsi="Arial" w:cs="Arial"/>
          <w:b w:val="0"/>
          <w:u w:val="none"/>
          <w:lang w:val="el-GR"/>
        </w:rPr>
      </w:pPr>
      <w:r w:rsidRPr="004818E9">
        <w:rPr>
          <w:rFonts w:ascii="Arial" w:hAnsi="Arial" w:cs="Arial"/>
          <w:b w:val="0"/>
          <w:u w:val="none"/>
          <w:lang w:val="el-GR"/>
        </w:rPr>
        <w:t>Κάθε εξωτερική μονάδα θα διαθέτει τον δικό της ηλεκτρολογικό πίνακα ισχύος και ασθενών ρευμάτων</w:t>
      </w:r>
      <w:r w:rsidRPr="00D361AA">
        <w:rPr>
          <w:rFonts w:ascii="Arial" w:hAnsi="Arial" w:cs="Arial"/>
          <w:b w:val="0"/>
          <w:u w:val="none"/>
          <w:lang w:val="el-GR"/>
        </w:rPr>
        <w:t>, στον</w:t>
      </w:r>
      <w:r w:rsidRPr="004818E9">
        <w:rPr>
          <w:rFonts w:ascii="Arial" w:hAnsi="Arial" w:cs="Arial"/>
          <w:b w:val="0"/>
          <w:u w:val="none"/>
          <w:lang w:val="el-GR"/>
        </w:rPr>
        <w:t xml:space="preserve"> οποίο η πρόσβαση θα γίνεται μέσω αποσπώμενης μεταλλικής επιφάνειας.</w:t>
      </w:r>
    </w:p>
    <w:p w:rsidR="009B6CA8" w:rsidRPr="004818E9" w:rsidRDefault="009B6CA8" w:rsidP="009B6CA8">
      <w:pPr>
        <w:pStyle w:val="BodyText"/>
        <w:rPr>
          <w:rFonts w:ascii="Arial" w:hAnsi="Arial" w:cs="Arial"/>
          <w:b w:val="0"/>
          <w:u w:val="none"/>
          <w:lang w:val="el-GR"/>
        </w:rPr>
      </w:pPr>
    </w:p>
    <w:p w:rsidR="009B6CA8" w:rsidRDefault="009B6CA8" w:rsidP="009B6CA8">
      <w:pPr>
        <w:pStyle w:val="BodyText"/>
        <w:rPr>
          <w:rFonts w:ascii="Arial" w:hAnsi="Arial" w:cs="Arial"/>
          <w:b w:val="0"/>
          <w:u w:val="none"/>
          <w:lang w:val="el-GR"/>
        </w:rPr>
      </w:pPr>
      <w:r w:rsidRPr="004818E9">
        <w:rPr>
          <w:rFonts w:ascii="Arial" w:hAnsi="Arial" w:cs="Arial"/>
          <w:b w:val="0"/>
          <w:u w:val="none"/>
          <w:lang w:val="el-GR"/>
        </w:rPr>
        <w:t>Οι εξωτερικές μονάδες θα είναι χαμηλής στάθμης θορύβου. Η μέτρηση της στάθμης θορύβου θα δίνεται σε απόσταση 1m οριζόντια και 1</w:t>
      </w:r>
      <w:r w:rsidR="00FB658E" w:rsidRPr="00752D10">
        <w:rPr>
          <w:rFonts w:ascii="Arial" w:hAnsi="Arial" w:cs="Arial"/>
          <w:b w:val="0"/>
          <w:u w:val="none"/>
          <w:lang w:val="el-GR"/>
        </w:rPr>
        <w:t>.</w:t>
      </w:r>
      <w:r w:rsidR="002D19C2" w:rsidRPr="00752D10">
        <w:rPr>
          <w:rFonts w:ascii="Arial" w:hAnsi="Arial" w:cs="Arial"/>
          <w:b w:val="0"/>
          <w:u w:val="none"/>
          <w:lang w:val="el-GR"/>
        </w:rPr>
        <w:t>3</w:t>
      </w:r>
      <w:r w:rsidR="00FB658E" w:rsidRPr="00752D10">
        <w:rPr>
          <w:rFonts w:ascii="Arial" w:hAnsi="Arial" w:cs="Arial"/>
          <w:b w:val="0"/>
          <w:u w:val="none"/>
          <w:lang w:val="el-GR"/>
        </w:rPr>
        <w:t xml:space="preserve"> </w:t>
      </w:r>
      <w:r w:rsidRPr="004818E9">
        <w:rPr>
          <w:rFonts w:ascii="Arial" w:hAnsi="Arial" w:cs="Arial"/>
          <w:b w:val="0"/>
          <w:u w:val="none"/>
          <w:lang w:val="el-GR"/>
        </w:rPr>
        <w:t>m επάνω από το επίπεδο βάσης της εξωτερικής μονάδας και δεν θα ξεπερνά τα κάτωθι όρια (λειτουργία σε ψύξη) :</w:t>
      </w:r>
    </w:p>
    <w:p w:rsidR="00EB1116" w:rsidRDefault="00EB1116" w:rsidP="009B6CA8">
      <w:pPr>
        <w:pStyle w:val="BodyText"/>
        <w:rPr>
          <w:rFonts w:ascii="Arial" w:hAnsi="Arial" w:cs="Arial"/>
          <w:b w:val="0"/>
          <w:u w:val="none"/>
          <w:lang w:val="el-GR"/>
        </w:rPr>
      </w:pPr>
    </w:p>
    <w:p w:rsidR="009B6CA8" w:rsidRPr="004818E9" w:rsidRDefault="009B6CA8" w:rsidP="009B6CA8">
      <w:pPr>
        <w:pStyle w:val="BodyText"/>
        <w:rPr>
          <w:rFonts w:ascii="Arial" w:hAnsi="Arial" w:cs="Arial"/>
          <w:b w:val="0"/>
          <w:u w:val="none"/>
          <w:lang w:val="el-GR"/>
        </w:rPr>
      </w:pP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52"/>
        <w:gridCol w:w="2835"/>
      </w:tblGrid>
      <w:tr w:rsidR="009B6CA8" w:rsidRPr="007925FB" w:rsidTr="008C5628">
        <w:tc>
          <w:tcPr>
            <w:tcW w:w="2552" w:type="dxa"/>
            <w:shd w:val="clear" w:color="auto" w:fill="auto"/>
            <w:vAlign w:val="center"/>
          </w:tcPr>
          <w:p w:rsidR="009B6CA8" w:rsidRPr="00FB658E" w:rsidRDefault="009B6CA8" w:rsidP="005D37AE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  <w:r w:rsidRPr="00FB658E">
              <w:rPr>
                <w:rFonts w:ascii="Arial" w:hAnsi="Arial" w:cs="Arial"/>
                <w:u w:val="none"/>
                <w:lang w:val="el-GR"/>
              </w:rPr>
              <w:t xml:space="preserve">Ισχύς Εξωτερικών Μονάδων 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9B6CA8" w:rsidRPr="00FB658E" w:rsidRDefault="009B6CA8" w:rsidP="005D37AE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  <w:r w:rsidRPr="00FB658E">
              <w:rPr>
                <w:rFonts w:ascii="Arial" w:hAnsi="Arial" w:cs="Arial"/>
                <w:u w:val="none"/>
                <w:lang w:val="el-GR"/>
              </w:rPr>
              <w:t>Στάθμη ηχητικής πίεσης</w:t>
            </w:r>
          </w:p>
          <w:p w:rsidR="009B6CA8" w:rsidRDefault="009B6CA8" w:rsidP="005D37AE">
            <w:pPr>
              <w:pStyle w:val="BodyText"/>
              <w:jc w:val="center"/>
              <w:rPr>
                <w:rFonts w:ascii="Arial" w:hAnsi="Arial" w:cs="Arial"/>
                <w:u w:val="none"/>
                <w:lang w:val="el-GR"/>
              </w:rPr>
            </w:pPr>
            <w:proofErr w:type="spellStart"/>
            <w:r w:rsidRPr="00FB658E">
              <w:rPr>
                <w:rFonts w:ascii="Arial" w:hAnsi="Arial" w:cs="Arial"/>
                <w:u w:val="none"/>
                <w:lang w:val="el-GR"/>
              </w:rPr>
              <w:t>dB</w:t>
            </w:r>
            <w:proofErr w:type="spellEnd"/>
            <w:r w:rsidRPr="00FB658E">
              <w:rPr>
                <w:rFonts w:ascii="Arial" w:hAnsi="Arial" w:cs="Arial"/>
                <w:u w:val="none"/>
                <w:lang w:val="el-GR"/>
              </w:rPr>
              <w:t>(A)</w:t>
            </w:r>
          </w:p>
          <w:p w:rsidR="008C5628" w:rsidRPr="00FB658E" w:rsidRDefault="008C5628" w:rsidP="005D37AE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  <w:lang w:val="el-GR"/>
              </w:rPr>
            </w:pPr>
            <w:r>
              <w:rPr>
                <w:rFonts w:ascii="Arial" w:hAnsi="Arial" w:cs="Arial"/>
                <w:u w:val="none"/>
                <w:lang w:val="el-GR"/>
              </w:rPr>
              <w:t xml:space="preserve">υψηλή /χαμηλή ταχύτητα </w:t>
            </w:r>
          </w:p>
        </w:tc>
      </w:tr>
      <w:tr w:rsidR="006D3E5B" w:rsidRPr="007925FB" w:rsidTr="008C5628">
        <w:trPr>
          <w:trHeight w:val="281"/>
        </w:trPr>
        <w:tc>
          <w:tcPr>
            <w:tcW w:w="2552" w:type="dxa"/>
            <w:shd w:val="clear" w:color="auto" w:fill="auto"/>
            <w:vAlign w:val="center"/>
          </w:tcPr>
          <w:p w:rsidR="006D3E5B" w:rsidRPr="008C5628" w:rsidRDefault="006D3E5B" w:rsidP="006D3E5B">
            <w:pPr>
              <w:pStyle w:val="BodyText"/>
              <w:jc w:val="center"/>
              <w:rPr>
                <w:rFonts w:ascii="Arial" w:hAnsi="Arial" w:cs="Arial"/>
                <w:u w:val="none"/>
              </w:rPr>
            </w:pPr>
            <w:r>
              <w:rPr>
                <w:rFonts w:ascii="Arial" w:hAnsi="Arial" w:cs="Arial"/>
                <w:u w:val="none"/>
                <w:lang w:val="el-GR"/>
              </w:rPr>
              <w:t>4</w:t>
            </w:r>
            <w:r w:rsidRPr="00123A75">
              <w:rPr>
                <w:rFonts w:ascii="Arial" w:hAnsi="Arial" w:cs="Arial"/>
                <w:u w:val="none"/>
              </w:rPr>
              <w:t xml:space="preserve"> HP</w:t>
            </w:r>
            <w:r>
              <w:rPr>
                <w:rFonts w:ascii="Arial" w:hAnsi="Arial" w:cs="Arial"/>
                <w:u w:val="none"/>
              </w:rPr>
              <w:t>/</w:t>
            </w:r>
            <w:r>
              <w:rPr>
                <w:rFonts w:ascii="Arial" w:hAnsi="Arial" w:cs="Arial"/>
                <w:u w:val="none"/>
                <w:lang w:val="el-GR"/>
              </w:rPr>
              <w:t>1-</w:t>
            </w:r>
            <w:r>
              <w:rPr>
                <w:rFonts w:ascii="Arial" w:hAnsi="Arial" w:cs="Arial"/>
                <w:u w:val="none"/>
              </w:rPr>
              <w:t>phase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6D3E5B" w:rsidRPr="00FB658E" w:rsidRDefault="006D3E5B" w:rsidP="006D3E5B">
            <w:pPr>
              <w:pStyle w:val="BodyText"/>
              <w:jc w:val="center"/>
              <w:rPr>
                <w:rFonts w:ascii="Arial" w:hAnsi="Arial" w:cs="Arial"/>
                <w:b w:val="0"/>
                <w:u w:val="none"/>
              </w:rPr>
            </w:pPr>
            <w:r>
              <w:rPr>
                <w:rFonts w:ascii="Arial" w:hAnsi="Arial" w:cs="Arial"/>
                <w:b w:val="0"/>
                <w:u w:val="none"/>
              </w:rPr>
              <w:t>58</w:t>
            </w:r>
          </w:p>
        </w:tc>
      </w:tr>
      <w:tr w:rsidR="006D3E5B" w:rsidRPr="007925FB" w:rsidTr="008C5628">
        <w:tc>
          <w:tcPr>
            <w:tcW w:w="2552" w:type="dxa"/>
            <w:shd w:val="clear" w:color="auto" w:fill="auto"/>
            <w:vAlign w:val="center"/>
          </w:tcPr>
          <w:p w:rsidR="006D3E5B" w:rsidRPr="00123A75" w:rsidRDefault="006D3E5B" w:rsidP="006D3E5B">
            <w:pPr>
              <w:pStyle w:val="BodyText"/>
              <w:jc w:val="center"/>
              <w:rPr>
                <w:rFonts w:ascii="Arial" w:hAnsi="Arial" w:cs="Arial"/>
                <w:u w:val="none"/>
              </w:rPr>
            </w:pPr>
            <w:r>
              <w:rPr>
                <w:rFonts w:ascii="Arial" w:hAnsi="Arial" w:cs="Arial"/>
                <w:u w:val="none"/>
                <w:lang w:val="el-GR"/>
              </w:rPr>
              <w:t>5</w:t>
            </w:r>
            <w:r w:rsidRPr="00123A75">
              <w:rPr>
                <w:rFonts w:ascii="Arial" w:hAnsi="Arial" w:cs="Arial"/>
                <w:u w:val="none"/>
              </w:rPr>
              <w:t xml:space="preserve"> HP</w:t>
            </w:r>
            <w:r>
              <w:rPr>
                <w:rFonts w:ascii="Arial" w:hAnsi="Arial" w:cs="Arial"/>
                <w:u w:val="none"/>
              </w:rPr>
              <w:t>/</w:t>
            </w:r>
            <w:r>
              <w:rPr>
                <w:rFonts w:ascii="Arial" w:hAnsi="Arial" w:cs="Arial"/>
                <w:u w:val="none"/>
                <w:lang w:val="el-GR"/>
              </w:rPr>
              <w:t>1-</w:t>
            </w:r>
            <w:r>
              <w:rPr>
                <w:rFonts w:ascii="Arial" w:hAnsi="Arial" w:cs="Arial"/>
                <w:u w:val="none"/>
              </w:rPr>
              <w:t>phase</w:t>
            </w:r>
          </w:p>
        </w:tc>
        <w:tc>
          <w:tcPr>
            <w:tcW w:w="2835" w:type="dxa"/>
            <w:shd w:val="clear" w:color="auto" w:fill="auto"/>
          </w:tcPr>
          <w:p w:rsidR="006D3E5B" w:rsidRPr="008F7645" w:rsidRDefault="006D3E5B" w:rsidP="006D3E5B">
            <w:pPr>
              <w:jc w:val="center"/>
              <w:rPr>
                <w:rFonts w:ascii="Arial" w:hAnsi="Arial" w:cs="Arial"/>
              </w:rPr>
            </w:pPr>
            <w:r w:rsidRPr="008F7645">
              <w:rPr>
                <w:rFonts w:ascii="Arial" w:hAnsi="Arial" w:cs="Arial"/>
              </w:rPr>
              <w:t>57</w:t>
            </w:r>
          </w:p>
        </w:tc>
      </w:tr>
      <w:tr w:rsidR="006D3E5B" w:rsidRPr="007925FB" w:rsidTr="008C5628">
        <w:tc>
          <w:tcPr>
            <w:tcW w:w="2552" w:type="dxa"/>
            <w:shd w:val="clear" w:color="auto" w:fill="auto"/>
            <w:vAlign w:val="center"/>
          </w:tcPr>
          <w:p w:rsidR="006D3E5B" w:rsidRPr="00123A75" w:rsidRDefault="006D3E5B" w:rsidP="006D3E5B">
            <w:pPr>
              <w:pStyle w:val="BodyText"/>
              <w:jc w:val="center"/>
              <w:rPr>
                <w:rFonts w:ascii="Arial" w:hAnsi="Arial" w:cs="Arial"/>
                <w:u w:val="none"/>
              </w:rPr>
            </w:pPr>
            <w:r>
              <w:rPr>
                <w:rFonts w:ascii="Arial" w:hAnsi="Arial" w:cs="Arial"/>
                <w:u w:val="none"/>
                <w:lang w:val="el-GR"/>
              </w:rPr>
              <w:t>6</w:t>
            </w:r>
            <w:r>
              <w:rPr>
                <w:rFonts w:ascii="Arial" w:hAnsi="Arial" w:cs="Arial"/>
                <w:u w:val="none"/>
              </w:rPr>
              <w:t xml:space="preserve"> </w:t>
            </w:r>
            <w:r w:rsidRPr="00123A75">
              <w:rPr>
                <w:rFonts w:ascii="Arial" w:hAnsi="Arial" w:cs="Arial"/>
                <w:u w:val="none"/>
              </w:rPr>
              <w:t>HP</w:t>
            </w:r>
            <w:r>
              <w:rPr>
                <w:rFonts w:ascii="Arial" w:hAnsi="Arial" w:cs="Arial"/>
                <w:u w:val="none"/>
              </w:rPr>
              <w:t>/</w:t>
            </w:r>
            <w:r>
              <w:rPr>
                <w:rFonts w:ascii="Arial" w:hAnsi="Arial" w:cs="Arial"/>
                <w:u w:val="none"/>
                <w:lang w:val="el-GR"/>
              </w:rPr>
              <w:t>1-</w:t>
            </w:r>
            <w:r>
              <w:rPr>
                <w:rFonts w:ascii="Arial" w:hAnsi="Arial" w:cs="Arial"/>
                <w:u w:val="none"/>
              </w:rPr>
              <w:t>phase</w:t>
            </w:r>
          </w:p>
        </w:tc>
        <w:tc>
          <w:tcPr>
            <w:tcW w:w="2835" w:type="dxa"/>
            <w:shd w:val="clear" w:color="auto" w:fill="auto"/>
          </w:tcPr>
          <w:p w:rsidR="006D3E5B" w:rsidRDefault="006D3E5B" w:rsidP="006D3E5B">
            <w:pPr>
              <w:jc w:val="center"/>
            </w:pPr>
            <w:r w:rsidRPr="00575A08">
              <w:rPr>
                <w:rFonts w:ascii="Arial" w:hAnsi="Arial" w:cs="Arial"/>
              </w:rPr>
              <w:t>57</w:t>
            </w:r>
          </w:p>
        </w:tc>
      </w:tr>
      <w:tr w:rsidR="006D3E5B" w:rsidRPr="007925FB" w:rsidTr="008C5628">
        <w:tc>
          <w:tcPr>
            <w:tcW w:w="2552" w:type="dxa"/>
            <w:shd w:val="clear" w:color="auto" w:fill="auto"/>
            <w:vAlign w:val="center"/>
          </w:tcPr>
          <w:p w:rsidR="006D3E5B" w:rsidRPr="008C5628" w:rsidRDefault="006D3E5B" w:rsidP="006D3E5B">
            <w:pPr>
              <w:pStyle w:val="BodyText"/>
              <w:jc w:val="center"/>
              <w:rPr>
                <w:rFonts w:ascii="Arial" w:hAnsi="Arial" w:cs="Arial"/>
                <w:u w:val="none"/>
              </w:rPr>
            </w:pPr>
            <w:r>
              <w:rPr>
                <w:rFonts w:ascii="Arial" w:hAnsi="Arial" w:cs="Arial"/>
                <w:u w:val="none"/>
                <w:lang w:val="el-GR"/>
              </w:rPr>
              <w:t>4</w:t>
            </w:r>
            <w:r w:rsidRPr="00123A75">
              <w:rPr>
                <w:rFonts w:ascii="Arial" w:hAnsi="Arial" w:cs="Arial"/>
                <w:u w:val="none"/>
              </w:rPr>
              <w:t xml:space="preserve"> HP</w:t>
            </w:r>
            <w:r>
              <w:rPr>
                <w:rFonts w:ascii="Arial" w:hAnsi="Arial" w:cs="Arial"/>
                <w:u w:val="none"/>
              </w:rPr>
              <w:t>/3</w:t>
            </w:r>
            <w:r>
              <w:rPr>
                <w:rFonts w:ascii="Arial" w:hAnsi="Arial" w:cs="Arial"/>
                <w:u w:val="none"/>
                <w:lang w:val="el-GR"/>
              </w:rPr>
              <w:t>-</w:t>
            </w:r>
            <w:r>
              <w:rPr>
                <w:rFonts w:ascii="Arial" w:hAnsi="Arial" w:cs="Arial"/>
                <w:u w:val="none"/>
              </w:rPr>
              <w:t>phase</w:t>
            </w:r>
          </w:p>
        </w:tc>
        <w:tc>
          <w:tcPr>
            <w:tcW w:w="2835" w:type="dxa"/>
            <w:shd w:val="clear" w:color="auto" w:fill="auto"/>
          </w:tcPr>
          <w:p w:rsidR="006D3E5B" w:rsidRDefault="006D3E5B" w:rsidP="006D3E5B">
            <w:pPr>
              <w:jc w:val="center"/>
            </w:pPr>
            <w:r w:rsidRPr="00575A08">
              <w:rPr>
                <w:rFonts w:ascii="Arial" w:hAnsi="Arial" w:cs="Arial"/>
              </w:rPr>
              <w:t>57</w:t>
            </w:r>
          </w:p>
        </w:tc>
      </w:tr>
      <w:tr w:rsidR="006D3E5B" w:rsidRPr="007925FB" w:rsidTr="008C5628">
        <w:tc>
          <w:tcPr>
            <w:tcW w:w="2552" w:type="dxa"/>
            <w:shd w:val="clear" w:color="auto" w:fill="auto"/>
            <w:vAlign w:val="center"/>
          </w:tcPr>
          <w:p w:rsidR="006D3E5B" w:rsidRPr="00123A75" w:rsidRDefault="006D3E5B" w:rsidP="006D3E5B">
            <w:pPr>
              <w:pStyle w:val="BodyText"/>
              <w:jc w:val="center"/>
              <w:rPr>
                <w:rFonts w:ascii="Arial" w:hAnsi="Arial" w:cs="Arial"/>
                <w:u w:val="none"/>
              </w:rPr>
            </w:pPr>
            <w:r>
              <w:rPr>
                <w:rFonts w:ascii="Arial" w:hAnsi="Arial" w:cs="Arial"/>
                <w:u w:val="none"/>
                <w:lang w:val="el-GR"/>
              </w:rPr>
              <w:t>5</w:t>
            </w:r>
            <w:r w:rsidRPr="00123A75">
              <w:rPr>
                <w:rFonts w:ascii="Arial" w:hAnsi="Arial" w:cs="Arial"/>
                <w:u w:val="none"/>
              </w:rPr>
              <w:t xml:space="preserve"> HP</w:t>
            </w:r>
            <w:r>
              <w:rPr>
                <w:rFonts w:ascii="Arial" w:hAnsi="Arial" w:cs="Arial"/>
                <w:u w:val="none"/>
              </w:rPr>
              <w:t>/3</w:t>
            </w:r>
            <w:r>
              <w:rPr>
                <w:rFonts w:ascii="Arial" w:hAnsi="Arial" w:cs="Arial"/>
                <w:u w:val="none"/>
                <w:lang w:val="el-GR"/>
              </w:rPr>
              <w:t>-</w:t>
            </w:r>
            <w:r>
              <w:rPr>
                <w:rFonts w:ascii="Arial" w:hAnsi="Arial" w:cs="Arial"/>
                <w:u w:val="none"/>
              </w:rPr>
              <w:t>phase</w:t>
            </w:r>
          </w:p>
        </w:tc>
        <w:tc>
          <w:tcPr>
            <w:tcW w:w="2835" w:type="dxa"/>
            <w:shd w:val="clear" w:color="auto" w:fill="auto"/>
          </w:tcPr>
          <w:p w:rsidR="006D3E5B" w:rsidRDefault="006D3E5B" w:rsidP="006D3E5B">
            <w:pPr>
              <w:jc w:val="center"/>
            </w:pPr>
            <w:r w:rsidRPr="00575A08">
              <w:rPr>
                <w:rFonts w:ascii="Arial" w:hAnsi="Arial" w:cs="Arial"/>
              </w:rPr>
              <w:t>57</w:t>
            </w:r>
          </w:p>
        </w:tc>
      </w:tr>
      <w:tr w:rsidR="006D3E5B" w:rsidRPr="007925FB" w:rsidTr="008C5628">
        <w:tc>
          <w:tcPr>
            <w:tcW w:w="2552" w:type="dxa"/>
            <w:shd w:val="clear" w:color="auto" w:fill="auto"/>
            <w:vAlign w:val="center"/>
          </w:tcPr>
          <w:p w:rsidR="006D3E5B" w:rsidRPr="00123A75" w:rsidRDefault="006D3E5B" w:rsidP="006D3E5B">
            <w:pPr>
              <w:pStyle w:val="BodyText"/>
              <w:jc w:val="center"/>
              <w:rPr>
                <w:rFonts w:ascii="Arial" w:hAnsi="Arial" w:cs="Arial"/>
                <w:u w:val="none"/>
              </w:rPr>
            </w:pPr>
            <w:r>
              <w:rPr>
                <w:rFonts w:ascii="Arial" w:hAnsi="Arial" w:cs="Arial"/>
                <w:u w:val="none"/>
                <w:lang w:val="el-GR"/>
              </w:rPr>
              <w:t>6</w:t>
            </w:r>
            <w:r>
              <w:rPr>
                <w:rFonts w:ascii="Arial" w:hAnsi="Arial" w:cs="Arial"/>
                <w:u w:val="none"/>
              </w:rPr>
              <w:t xml:space="preserve"> </w:t>
            </w:r>
            <w:r w:rsidRPr="00123A75">
              <w:rPr>
                <w:rFonts w:ascii="Arial" w:hAnsi="Arial" w:cs="Arial"/>
                <w:u w:val="none"/>
              </w:rPr>
              <w:t>HP</w:t>
            </w:r>
            <w:r>
              <w:rPr>
                <w:rFonts w:ascii="Arial" w:hAnsi="Arial" w:cs="Arial"/>
                <w:u w:val="none"/>
              </w:rPr>
              <w:t>/3</w:t>
            </w:r>
            <w:r>
              <w:rPr>
                <w:rFonts w:ascii="Arial" w:hAnsi="Arial" w:cs="Arial"/>
                <w:u w:val="none"/>
                <w:lang w:val="el-GR"/>
              </w:rPr>
              <w:t>-</w:t>
            </w:r>
            <w:r>
              <w:rPr>
                <w:rFonts w:ascii="Arial" w:hAnsi="Arial" w:cs="Arial"/>
                <w:u w:val="none"/>
              </w:rPr>
              <w:t>phase</w:t>
            </w:r>
          </w:p>
        </w:tc>
        <w:tc>
          <w:tcPr>
            <w:tcW w:w="2835" w:type="dxa"/>
            <w:shd w:val="clear" w:color="auto" w:fill="auto"/>
          </w:tcPr>
          <w:p w:rsidR="006D3E5B" w:rsidRDefault="006D3E5B" w:rsidP="006D3E5B">
            <w:pPr>
              <w:jc w:val="center"/>
            </w:pPr>
            <w:r w:rsidRPr="00575A08">
              <w:rPr>
                <w:rFonts w:ascii="Arial" w:hAnsi="Arial" w:cs="Arial"/>
              </w:rPr>
              <w:t>57</w:t>
            </w:r>
          </w:p>
        </w:tc>
      </w:tr>
    </w:tbl>
    <w:p w:rsidR="009B6CA8" w:rsidRPr="00821904" w:rsidRDefault="009B6CA8" w:rsidP="009B6CA8">
      <w:pPr>
        <w:pStyle w:val="BodyText"/>
        <w:rPr>
          <w:rFonts w:ascii="Arial" w:hAnsi="Arial" w:cs="Arial"/>
        </w:rPr>
      </w:pPr>
    </w:p>
    <w:p w:rsidR="009B6CA8" w:rsidRPr="00821904" w:rsidRDefault="009B6CA8" w:rsidP="009B6CA8">
      <w:pPr>
        <w:pStyle w:val="BodyText"/>
        <w:rPr>
          <w:rFonts w:ascii="Arial" w:hAnsi="Arial" w:cs="Arial"/>
          <w:lang w:val="en-US"/>
        </w:rPr>
      </w:pPr>
    </w:p>
    <w:p w:rsidR="009B6CA8" w:rsidRPr="00821904" w:rsidRDefault="009B6CA8" w:rsidP="009B6CA8">
      <w:pPr>
        <w:pStyle w:val="BodyText"/>
        <w:rPr>
          <w:rFonts w:ascii="Arial" w:hAnsi="Arial" w:cs="Arial"/>
          <w:lang w:val="en-US"/>
        </w:rPr>
      </w:pPr>
    </w:p>
    <w:p w:rsidR="009B6CA8" w:rsidRPr="00821904" w:rsidRDefault="009B6CA8" w:rsidP="009B6CA8">
      <w:pPr>
        <w:pStyle w:val="BodyText"/>
        <w:rPr>
          <w:rFonts w:ascii="Arial" w:hAnsi="Arial" w:cs="Arial"/>
          <w:lang w:val="en-US"/>
        </w:rPr>
      </w:pPr>
    </w:p>
    <w:p w:rsidR="009B6CA8" w:rsidRPr="00821904" w:rsidRDefault="009B6CA8" w:rsidP="009B6CA8">
      <w:pPr>
        <w:pStyle w:val="BodyText"/>
        <w:rPr>
          <w:rFonts w:ascii="Arial" w:hAnsi="Arial" w:cs="Arial"/>
          <w:lang w:val="en-US"/>
        </w:rPr>
      </w:pPr>
    </w:p>
    <w:p w:rsidR="009B6CA8" w:rsidRPr="00821904" w:rsidRDefault="009B6CA8" w:rsidP="009B6CA8">
      <w:pPr>
        <w:pStyle w:val="BodyText"/>
        <w:rPr>
          <w:rFonts w:ascii="Arial" w:hAnsi="Arial" w:cs="Arial"/>
          <w:lang w:val="en-US"/>
        </w:rPr>
      </w:pPr>
    </w:p>
    <w:p w:rsidR="009B6CA8" w:rsidRPr="00821904" w:rsidRDefault="009B6CA8" w:rsidP="009B6CA8">
      <w:pPr>
        <w:pStyle w:val="BodyText"/>
        <w:rPr>
          <w:rFonts w:ascii="Arial" w:hAnsi="Arial" w:cs="Arial"/>
          <w:lang w:val="en-US"/>
        </w:rPr>
      </w:pPr>
    </w:p>
    <w:p w:rsidR="009B6CA8" w:rsidRDefault="009B6CA8" w:rsidP="009B6CA8">
      <w:pPr>
        <w:pStyle w:val="BodyText"/>
        <w:rPr>
          <w:rFonts w:ascii="Arial" w:hAnsi="Arial" w:cs="Arial"/>
          <w:lang w:val="el-GR"/>
        </w:rPr>
      </w:pPr>
    </w:p>
    <w:p w:rsidR="009B6CA8" w:rsidRDefault="009B6CA8" w:rsidP="009B6CA8">
      <w:pPr>
        <w:pStyle w:val="BodyText"/>
        <w:rPr>
          <w:rFonts w:ascii="Arial" w:hAnsi="Arial" w:cs="Arial"/>
          <w:lang w:val="el-GR"/>
        </w:rPr>
      </w:pPr>
    </w:p>
    <w:p w:rsidR="009B6CA8" w:rsidRDefault="009B6CA8" w:rsidP="009B6CA8">
      <w:pPr>
        <w:pStyle w:val="BodyText"/>
        <w:rPr>
          <w:rFonts w:ascii="Arial" w:hAnsi="Arial" w:cs="Arial"/>
          <w:lang w:val="el-GR"/>
        </w:rPr>
      </w:pPr>
    </w:p>
    <w:p w:rsidR="00831F9E" w:rsidRPr="00831F9E" w:rsidRDefault="00831F9E" w:rsidP="009B6CA8">
      <w:pPr>
        <w:pStyle w:val="BodyText"/>
        <w:rPr>
          <w:rFonts w:ascii="Arial" w:hAnsi="Arial" w:cs="Arial"/>
          <w:b w:val="0"/>
          <w:lang w:val="en-US"/>
        </w:rPr>
      </w:pPr>
    </w:p>
    <w:p w:rsidR="009B6CA8" w:rsidRPr="00B80C35" w:rsidRDefault="009B6CA8" w:rsidP="009B6CA8">
      <w:pPr>
        <w:pStyle w:val="BodyText"/>
        <w:rPr>
          <w:rFonts w:ascii="Arial" w:hAnsi="Arial" w:cs="Arial"/>
          <w:b w:val="0"/>
          <w:u w:val="none"/>
          <w:lang w:val="el-GR"/>
        </w:rPr>
      </w:pPr>
      <w:r w:rsidRPr="00B80C35">
        <w:rPr>
          <w:rFonts w:ascii="Arial" w:hAnsi="Arial" w:cs="Arial"/>
          <w:b w:val="0"/>
          <w:u w:val="none"/>
          <w:lang w:val="el-GR"/>
        </w:rPr>
        <w:t>Το σύστημα θα λειτουργεί σε ακραίες εξωτερικές θερμοκρασίες περιβάλλοντος τόσο σε ψύξη όσο και θέρμανση ως εξής:</w:t>
      </w:r>
    </w:p>
    <w:p w:rsidR="00831F9E" w:rsidRPr="006E00CB" w:rsidRDefault="009B6CA8" w:rsidP="00831F9E">
      <w:pPr>
        <w:pStyle w:val="BodyText"/>
        <w:numPr>
          <w:ilvl w:val="0"/>
          <w:numId w:val="8"/>
        </w:numPr>
        <w:autoSpaceDE/>
        <w:autoSpaceDN/>
        <w:adjustRightInd/>
        <w:rPr>
          <w:rFonts w:ascii="Arial" w:hAnsi="Arial" w:cs="Arial"/>
          <w:b w:val="0"/>
          <w:u w:val="none"/>
          <w:lang w:val="el-GR"/>
        </w:rPr>
      </w:pPr>
      <w:r w:rsidRPr="006E00CB">
        <w:rPr>
          <w:rFonts w:ascii="Arial" w:hAnsi="Arial" w:cs="Arial"/>
          <w:b w:val="0"/>
          <w:u w:val="none"/>
          <w:lang w:val="el-GR"/>
        </w:rPr>
        <w:t>Λειτουργία σε ψύξη :         από –</w:t>
      </w:r>
      <w:r w:rsidR="006E00CB" w:rsidRPr="00752D10">
        <w:rPr>
          <w:rFonts w:ascii="Arial" w:hAnsi="Arial" w:cs="Arial"/>
          <w:b w:val="0"/>
          <w:u w:val="none"/>
          <w:lang w:val="el-GR"/>
        </w:rPr>
        <w:t>1</w:t>
      </w:r>
      <w:r w:rsidR="00603D41" w:rsidRPr="006E00CB">
        <w:rPr>
          <w:rFonts w:ascii="Arial" w:hAnsi="Arial" w:cs="Arial"/>
          <w:b w:val="0"/>
          <w:u w:val="none"/>
          <w:lang w:val="el-GR"/>
        </w:rPr>
        <w:t>5</w:t>
      </w:r>
      <w:r w:rsidR="00603D41" w:rsidRPr="006E00CB">
        <w:rPr>
          <w:rFonts w:ascii="Arial" w:hAnsi="Arial" w:cs="Arial"/>
          <w:b w:val="0"/>
          <w:u w:val="none"/>
          <w:vertAlign w:val="superscript"/>
          <w:lang w:val="el-GR"/>
        </w:rPr>
        <w:t>°</w:t>
      </w:r>
      <w:r w:rsidR="00603D41" w:rsidRPr="006E00CB">
        <w:rPr>
          <w:rFonts w:ascii="Arial" w:hAnsi="Arial" w:cs="Arial"/>
          <w:b w:val="0"/>
          <w:u w:val="none"/>
          <w:lang w:val="el-GR"/>
        </w:rPr>
        <w:t>C έως + 4</w:t>
      </w:r>
      <w:r w:rsidR="006E00CB" w:rsidRPr="00752D10">
        <w:rPr>
          <w:rFonts w:ascii="Arial" w:hAnsi="Arial" w:cs="Arial"/>
          <w:b w:val="0"/>
          <w:u w:val="none"/>
          <w:lang w:val="el-GR"/>
        </w:rPr>
        <w:t>8</w:t>
      </w:r>
      <w:r w:rsidR="00603D41" w:rsidRPr="006E00CB">
        <w:rPr>
          <w:rFonts w:ascii="Arial" w:hAnsi="Arial" w:cs="Arial"/>
          <w:b w:val="0"/>
          <w:u w:val="none"/>
          <w:vertAlign w:val="superscript"/>
          <w:lang w:val="el-GR"/>
        </w:rPr>
        <w:t>°</w:t>
      </w:r>
      <w:r w:rsidR="00603D41" w:rsidRPr="006E00CB">
        <w:rPr>
          <w:rFonts w:ascii="Arial" w:hAnsi="Arial" w:cs="Arial"/>
          <w:b w:val="0"/>
          <w:u w:val="none"/>
          <w:lang w:val="el-GR"/>
        </w:rPr>
        <w:t>C</w:t>
      </w:r>
      <w:r w:rsidRPr="006E00CB">
        <w:rPr>
          <w:rFonts w:ascii="Arial" w:hAnsi="Arial" w:cs="Arial"/>
          <w:b w:val="0"/>
          <w:u w:val="none"/>
          <w:lang w:val="el-GR"/>
        </w:rPr>
        <w:t xml:space="preserve"> DB</w:t>
      </w:r>
    </w:p>
    <w:p w:rsidR="009B6CA8" w:rsidRPr="00B80C35" w:rsidRDefault="009B6CA8" w:rsidP="00BC6DCE">
      <w:pPr>
        <w:pStyle w:val="BodyText"/>
        <w:numPr>
          <w:ilvl w:val="0"/>
          <w:numId w:val="8"/>
        </w:numPr>
        <w:autoSpaceDE/>
        <w:autoSpaceDN/>
        <w:adjustRightInd/>
        <w:rPr>
          <w:rFonts w:ascii="Arial" w:hAnsi="Arial" w:cs="Arial"/>
          <w:b w:val="0"/>
          <w:u w:val="none"/>
          <w:lang w:val="el-GR"/>
        </w:rPr>
      </w:pPr>
      <w:r w:rsidRPr="00B80C35">
        <w:rPr>
          <w:rFonts w:ascii="Arial" w:hAnsi="Arial" w:cs="Arial"/>
          <w:b w:val="0"/>
          <w:u w:val="none"/>
          <w:lang w:val="el-GR"/>
        </w:rPr>
        <w:t>Λειτουργία σε θέρμανση : από –</w:t>
      </w:r>
      <w:r w:rsidR="00831F9E" w:rsidRPr="00752D10">
        <w:rPr>
          <w:rFonts w:ascii="Arial" w:hAnsi="Arial" w:cs="Arial"/>
          <w:b w:val="0"/>
          <w:u w:val="none"/>
          <w:lang w:val="el-GR"/>
        </w:rPr>
        <w:t>15</w:t>
      </w:r>
      <w:r w:rsidR="00603D41" w:rsidRPr="00B80C35">
        <w:rPr>
          <w:rFonts w:ascii="Arial" w:hAnsi="Arial" w:cs="Arial"/>
          <w:b w:val="0"/>
          <w:u w:val="none"/>
          <w:vertAlign w:val="superscript"/>
          <w:lang w:val="el-GR"/>
        </w:rPr>
        <w:t>°</w:t>
      </w:r>
      <w:r w:rsidR="00603D41" w:rsidRPr="00B80C35">
        <w:rPr>
          <w:rFonts w:ascii="Arial" w:hAnsi="Arial" w:cs="Arial"/>
          <w:b w:val="0"/>
          <w:u w:val="none"/>
          <w:lang w:val="el-GR"/>
        </w:rPr>
        <w:t>C</w:t>
      </w:r>
      <w:r w:rsidRPr="00B80C35">
        <w:rPr>
          <w:rFonts w:ascii="Arial" w:hAnsi="Arial" w:cs="Arial"/>
          <w:b w:val="0"/>
          <w:u w:val="none"/>
          <w:lang w:val="el-GR"/>
        </w:rPr>
        <w:t xml:space="preserve"> έως + </w:t>
      </w:r>
      <w:r w:rsidR="008A2CE9" w:rsidRPr="00B80C35">
        <w:rPr>
          <w:rFonts w:ascii="Arial" w:hAnsi="Arial" w:cs="Arial"/>
          <w:b w:val="0"/>
          <w:u w:val="none"/>
          <w:lang w:val="el-GR"/>
        </w:rPr>
        <w:t>2</w:t>
      </w:r>
      <w:r w:rsidR="006E00CB" w:rsidRPr="00752D10">
        <w:rPr>
          <w:rFonts w:ascii="Arial" w:hAnsi="Arial" w:cs="Arial"/>
          <w:b w:val="0"/>
          <w:u w:val="none"/>
          <w:lang w:val="el-GR"/>
        </w:rPr>
        <w:t>7</w:t>
      </w:r>
      <w:r w:rsidR="00603D41" w:rsidRPr="00B80C35">
        <w:rPr>
          <w:rFonts w:ascii="Arial" w:hAnsi="Arial" w:cs="Arial"/>
          <w:b w:val="0"/>
          <w:u w:val="none"/>
          <w:vertAlign w:val="superscript"/>
          <w:lang w:val="el-GR"/>
        </w:rPr>
        <w:t>°</w:t>
      </w:r>
      <w:r w:rsidR="00603D41" w:rsidRPr="00B80C35">
        <w:rPr>
          <w:rFonts w:ascii="Arial" w:hAnsi="Arial" w:cs="Arial"/>
          <w:b w:val="0"/>
          <w:u w:val="none"/>
          <w:lang w:val="el-GR"/>
        </w:rPr>
        <w:t>C</w:t>
      </w:r>
      <w:r w:rsidRPr="00B80C35">
        <w:rPr>
          <w:rFonts w:ascii="Arial" w:hAnsi="Arial" w:cs="Arial"/>
          <w:b w:val="0"/>
          <w:u w:val="none"/>
          <w:lang w:val="el-GR"/>
        </w:rPr>
        <w:t xml:space="preserve"> </w:t>
      </w:r>
      <w:r w:rsidR="008A2CE9" w:rsidRPr="00B80C35">
        <w:rPr>
          <w:rFonts w:ascii="Arial" w:hAnsi="Arial" w:cs="Arial"/>
          <w:b w:val="0"/>
          <w:u w:val="none"/>
          <w:lang w:val="el-GR"/>
        </w:rPr>
        <w:t>DB</w:t>
      </w:r>
    </w:p>
    <w:p w:rsidR="0007247F" w:rsidRPr="00752D10" w:rsidRDefault="0007247F" w:rsidP="00C232E9">
      <w:pPr>
        <w:rPr>
          <w:rFonts w:ascii="Arial" w:hAnsi="Arial" w:cs="Arial"/>
          <w:b/>
          <w:bCs/>
          <w:lang w:val="el-GR"/>
        </w:rPr>
      </w:pPr>
    </w:p>
    <w:p w:rsidR="009B6CA8" w:rsidRPr="00EB1116" w:rsidRDefault="009B6CA8" w:rsidP="009B6CA8">
      <w:pPr>
        <w:pStyle w:val="ListParagraph"/>
        <w:numPr>
          <w:ilvl w:val="0"/>
          <w:numId w:val="6"/>
        </w:numPr>
        <w:jc w:val="both"/>
        <w:rPr>
          <w:rFonts w:ascii="Arial" w:hAnsi="Arial" w:cs="Arial"/>
          <w:b/>
          <w:bCs/>
          <w:lang w:val="el-GR"/>
        </w:rPr>
      </w:pPr>
      <w:r w:rsidRPr="00821904">
        <w:rPr>
          <w:rFonts w:ascii="Arial" w:hAnsi="Arial" w:cs="Arial"/>
          <w:b/>
          <w:bCs/>
          <w:lang w:val="el-GR"/>
        </w:rPr>
        <w:t>Εναλλάκτες θερμότητας</w:t>
      </w:r>
    </w:p>
    <w:p w:rsidR="00B80C35" w:rsidRPr="00752D10" w:rsidRDefault="009B6CA8" w:rsidP="005D0706">
      <w:pPr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>Οι εναλλάκτες θερ</w:t>
      </w:r>
      <w:r>
        <w:rPr>
          <w:rFonts w:ascii="Arial" w:hAnsi="Arial" w:cs="Arial"/>
          <w:lang w:val="el-GR"/>
        </w:rPr>
        <w:t xml:space="preserve">μότητας των εξωτερικών μονάδων θα </w:t>
      </w:r>
      <w:r w:rsidRPr="00821904">
        <w:rPr>
          <w:rFonts w:ascii="Arial" w:hAnsi="Arial" w:cs="Arial"/>
          <w:lang w:val="el-GR"/>
        </w:rPr>
        <w:t>είναι κατασκευασμένοι στο εργοστάσιο από ειδικά διαμορφωμένο υψηλής μετάδοσης θερμότητας σωλήνα χαλκού, κατάλληλο για ψυκτικό μέσο R410A, μηχανικά εκτονωμένο σε πολλαπλά πτερύγια αλουμινίου.</w:t>
      </w:r>
    </w:p>
    <w:p w:rsidR="005D0706" w:rsidRPr="00752D10" w:rsidRDefault="005D0706" w:rsidP="005D0706">
      <w:pPr>
        <w:jc w:val="both"/>
        <w:rPr>
          <w:rFonts w:ascii="Arial" w:hAnsi="Arial" w:cs="Arial"/>
          <w:lang w:val="el-GR"/>
        </w:rPr>
      </w:pPr>
    </w:p>
    <w:p w:rsidR="009B6CA8" w:rsidRPr="00B80C35" w:rsidRDefault="009B6CA8" w:rsidP="00B80C35">
      <w:pPr>
        <w:pStyle w:val="ListParagraph"/>
        <w:numPr>
          <w:ilvl w:val="0"/>
          <w:numId w:val="24"/>
        </w:numPr>
        <w:jc w:val="both"/>
        <w:rPr>
          <w:rFonts w:ascii="Arial" w:hAnsi="Arial" w:cs="Arial"/>
          <w:b/>
          <w:bCs/>
          <w:lang w:val="el-GR"/>
        </w:rPr>
      </w:pPr>
      <w:r w:rsidRPr="00B80C35">
        <w:rPr>
          <w:rFonts w:ascii="Arial" w:hAnsi="Arial" w:cs="Arial"/>
          <w:b/>
          <w:bCs/>
          <w:lang w:val="el-GR"/>
        </w:rPr>
        <w:t>Ανεμιστήρες</w:t>
      </w:r>
    </w:p>
    <w:p w:rsidR="00AB16D6" w:rsidRDefault="009D7955" w:rsidP="00AB16D6">
      <w:pPr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 xml:space="preserve">Οι ανεμιστήρες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 xml:space="preserve">είναι </w:t>
      </w:r>
      <w:r w:rsidR="00023E46">
        <w:rPr>
          <w:rFonts w:ascii="Arial" w:hAnsi="Arial" w:cs="Arial"/>
          <w:lang w:val="el-GR"/>
        </w:rPr>
        <w:t xml:space="preserve">αξονικοί </w:t>
      </w:r>
      <w:r w:rsidR="005D0706" w:rsidRPr="00752D10">
        <w:rPr>
          <w:rFonts w:ascii="Arial" w:hAnsi="Arial" w:cs="Arial"/>
          <w:lang w:val="el-GR"/>
        </w:rPr>
        <w:t xml:space="preserve">, </w:t>
      </w:r>
      <w:r w:rsidRPr="00821904">
        <w:rPr>
          <w:rFonts w:ascii="Arial" w:hAnsi="Arial" w:cs="Arial"/>
          <w:lang w:val="el-GR"/>
        </w:rPr>
        <w:t>απευθείας συνδεδεμένοι με υψηλής απόδοσης, στεγανούς</w:t>
      </w:r>
      <w:r>
        <w:rPr>
          <w:rFonts w:ascii="Arial" w:hAnsi="Arial" w:cs="Arial"/>
          <w:lang w:val="el-GR"/>
        </w:rPr>
        <w:t xml:space="preserve"> και </w:t>
      </w:r>
      <w:r w:rsidR="00B80C35">
        <w:rPr>
          <w:rFonts w:ascii="Arial" w:hAnsi="Arial" w:cs="Arial"/>
          <w:lang w:val="el-GR"/>
        </w:rPr>
        <w:t>μόνιμης</w:t>
      </w:r>
      <w:r w:rsidRPr="00821904">
        <w:rPr>
          <w:rFonts w:ascii="Arial" w:hAnsi="Arial" w:cs="Arial"/>
          <w:lang w:val="el-GR"/>
        </w:rPr>
        <w:t xml:space="preserve"> λίπανσης, κινητήρες</w:t>
      </w:r>
      <w:r>
        <w:rPr>
          <w:rFonts w:ascii="Arial" w:hAnsi="Arial" w:cs="Arial"/>
          <w:lang w:val="el-GR"/>
        </w:rPr>
        <w:t>.</w:t>
      </w:r>
      <w:r w:rsidRPr="00821904">
        <w:rPr>
          <w:rFonts w:ascii="Arial" w:hAnsi="Arial" w:cs="Arial"/>
          <w:lang w:val="el-GR"/>
        </w:rPr>
        <w:t xml:space="preserve"> </w:t>
      </w:r>
    </w:p>
    <w:p w:rsidR="002243A7" w:rsidRPr="002243A7" w:rsidRDefault="002243A7" w:rsidP="00AB16D6">
      <w:pPr>
        <w:jc w:val="both"/>
        <w:rPr>
          <w:rFonts w:ascii="Arial" w:hAnsi="Arial" w:cs="Arial"/>
          <w:lang w:val="el-GR"/>
        </w:rPr>
      </w:pPr>
      <w:r>
        <w:rPr>
          <w:rFonts w:ascii="Arial" w:hAnsi="Arial" w:cs="Arial"/>
          <w:lang w:val="el-GR"/>
        </w:rPr>
        <w:t xml:space="preserve">Οι μονάδες θα διαθέτουν δύο ανεμιστήρες με ανεξάρτητους κινητήρες και οι δύο </w:t>
      </w:r>
      <w:r>
        <w:rPr>
          <w:rFonts w:ascii="Arial" w:hAnsi="Arial" w:cs="Arial"/>
          <w:lang w:val="en-US"/>
        </w:rPr>
        <w:t>DC</w:t>
      </w:r>
      <w:r w:rsidRPr="00752D10">
        <w:rPr>
          <w:rFonts w:ascii="Arial" w:hAnsi="Arial" w:cs="Arial"/>
          <w:lang w:val="el-GR"/>
        </w:rPr>
        <w:t xml:space="preserve"> </w:t>
      </w:r>
      <w:r>
        <w:rPr>
          <w:rFonts w:ascii="Arial" w:hAnsi="Arial" w:cs="Arial"/>
          <w:lang w:val="en-US"/>
        </w:rPr>
        <w:t>inverter</w:t>
      </w:r>
      <w:r>
        <w:rPr>
          <w:rFonts w:ascii="Arial" w:hAnsi="Arial" w:cs="Arial"/>
          <w:lang w:val="el-GR"/>
        </w:rPr>
        <w:t>.</w:t>
      </w:r>
    </w:p>
    <w:p w:rsidR="00AB16D6" w:rsidRPr="00821904" w:rsidRDefault="00AB16D6" w:rsidP="00AB16D6">
      <w:pPr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 xml:space="preserve">Οι πτερωτές των </w:t>
      </w:r>
      <w:r w:rsidR="001C68CF">
        <w:rPr>
          <w:rFonts w:ascii="Arial" w:hAnsi="Arial" w:cs="Arial"/>
          <w:lang w:val="el-GR"/>
        </w:rPr>
        <w:t xml:space="preserve">ανεμιστήρων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 xml:space="preserve">είναι ειδικά σχεδιασμένες και κατασκευασμένες </w:t>
      </w:r>
      <w:r>
        <w:rPr>
          <w:rFonts w:ascii="Arial" w:hAnsi="Arial" w:cs="Arial"/>
          <w:lang w:val="el-GR"/>
        </w:rPr>
        <w:t xml:space="preserve">εξασφαλίζοντας μικρή διαταραχή της </w:t>
      </w:r>
      <w:r w:rsidRPr="00821904">
        <w:rPr>
          <w:rFonts w:ascii="Arial" w:hAnsi="Arial" w:cs="Arial"/>
          <w:lang w:val="el-GR"/>
        </w:rPr>
        <w:t>ροής του αέρα μεταξύ των πτερυγίων</w:t>
      </w:r>
      <w:r>
        <w:rPr>
          <w:rFonts w:ascii="Arial" w:hAnsi="Arial" w:cs="Arial"/>
          <w:lang w:val="el-GR"/>
        </w:rPr>
        <w:t xml:space="preserve"> </w:t>
      </w:r>
      <w:r w:rsidRPr="00821904">
        <w:rPr>
          <w:rFonts w:ascii="Arial" w:hAnsi="Arial" w:cs="Arial"/>
          <w:lang w:val="el-GR"/>
        </w:rPr>
        <w:t xml:space="preserve">και </w:t>
      </w:r>
      <w:r w:rsidR="001C68CF">
        <w:rPr>
          <w:rFonts w:ascii="Arial" w:hAnsi="Arial" w:cs="Arial"/>
          <w:lang w:val="el-GR"/>
        </w:rPr>
        <w:t>χαμηλή</w:t>
      </w:r>
      <w:r w:rsidRPr="00821904">
        <w:rPr>
          <w:rFonts w:ascii="Arial" w:hAnsi="Arial" w:cs="Arial"/>
          <w:lang w:val="el-GR"/>
        </w:rPr>
        <w:t xml:space="preserve"> στάθμη θορύβου</w:t>
      </w:r>
      <w:r>
        <w:rPr>
          <w:rFonts w:ascii="Arial" w:hAnsi="Arial" w:cs="Arial"/>
          <w:lang w:val="el-GR"/>
        </w:rPr>
        <w:t>.</w:t>
      </w:r>
    </w:p>
    <w:p w:rsidR="0007247F" w:rsidRPr="002243A7" w:rsidRDefault="0007247F" w:rsidP="009B6CA8">
      <w:pPr>
        <w:jc w:val="both"/>
        <w:rPr>
          <w:rFonts w:ascii="Arial" w:hAnsi="Arial" w:cs="Arial"/>
          <w:lang w:val="el-GR"/>
        </w:rPr>
      </w:pPr>
    </w:p>
    <w:p w:rsidR="009B6CA8" w:rsidRPr="00821904" w:rsidRDefault="009B6CA8" w:rsidP="00BC6DCE">
      <w:pPr>
        <w:pStyle w:val="ListParagraph"/>
        <w:numPr>
          <w:ilvl w:val="0"/>
          <w:numId w:val="12"/>
        </w:numPr>
        <w:rPr>
          <w:rFonts w:ascii="Arial" w:hAnsi="Arial" w:cs="Arial"/>
          <w:b/>
          <w:bCs/>
          <w:lang w:val="el-GR"/>
        </w:rPr>
      </w:pPr>
      <w:r w:rsidRPr="00821904">
        <w:rPr>
          <w:rFonts w:ascii="Arial" w:hAnsi="Arial" w:cs="Arial"/>
          <w:b/>
          <w:bCs/>
          <w:lang w:val="el-GR"/>
        </w:rPr>
        <w:t>Ασφαλιστικά μέσα</w:t>
      </w:r>
    </w:p>
    <w:p w:rsidR="009B6CA8" w:rsidRPr="00B80C35" w:rsidRDefault="009B6CA8" w:rsidP="009B6CA8">
      <w:pPr>
        <w:jc w:val="both"/>
        <w:rPr>
          <w:rFonts w:ascii="Arial" w:hAnsi="Arial" w:cs="Arial"/>
          <w:lang w:val="el-GR"/>
        </w:rPr>
      </w:pPr>
      <w:r w:rsidRPr="00B80C35">
        <w:rPr>
          <w:rFonts w:ascii="Arial" w:hAnsi="Arial" w:cs="Arial"/>
          <w:lang w:val="el-GR"/>
        </w:rPr>
        <w:t>Όλες οι εξωτερικές μονάδες θα διαθέτουν τις ακόλουθες ασφαλιστικές διατάξεις:</w:t>
      </w:r>
    </w:p>
    <w:p w:rsidR="009B6CA8" w:rsidRPr="00821904" w:rsidRDefault="009B6CA8" w:rsidP="009B6CA8">
      <w:pPr>
        <w:jc w:val="both"/>
        <w:rPr>
          <w:rFonts w:ascii="Arial" w:hAnsi="Arial" w:cs="Arial"/>
          <w:lang w:val="el-GR"/>
        </w:rPr>
      </w:pPr>
      <w:r w:rsidRPr="00B80C35">
        <w:rPr>
          <w:rFonts w:ascii="Arial" w:hAnsi="Arial" w:cs="Arial"/>
          <w:lang w:val="el-GR"/>
        </w:rPr>
        <w:t>Αισθητήρες υψηλής και χαμηλής π</w:t>
      </w:r>
      <w:r w:rsidR="00FA0B83">
        <w:rPr>
          <w:rFonts w:ascii="Arial" w:hAnsi="Arial" w:cs="Arial"/>
          <w:lang w:val="el-GR"/>
        </w:rPr>
        <w:t>ίεσης, ηλεκτρικές ασφάλειες</w:t>
      </w:r>
      <w:r w:rsidRPr="00B80C35">
        <w:rPr>
          <w:rFonts w:ascii="Arial" w:hAnsi="Arial" w:cs="Arial"/>
          <w:lang w:val="el-GR"/>
        </w:rPr>
        <w:t>, αυτόματο διακόπτη υπερφόρτισης κινητήρων συμπιεστών, ασφάλεια υπερθέρμανσης κινητήρων συμπιεστών και ανεμιστήρων, ηλεκτ</w:t>
      </w:r>
      <w:r w:rsidR="002243A7">
        <w:rPr>
          <w:rFonts w:ascii="Arial" w:hAnsi="Arial" w:cs="Arial"/>
          <w:lang w:val="el-GR"/>
        </w:rPr>
        <w:t>ρικές αντιστάσεις ελαιοδοχείων</w:t>
      </w:r>
      <w:r w:rsidRPr="00B80C35">
        <w:rPr>
          <w:rFonts w:ascii="Arial" w:hAnsi="Arial" w:cs="Arial"/>
          <w:lang w:val="el-GR"/>
        </w:rPr>
        <w:t>, αισθητήρες θερμοκρασίας και πίεσης αναρρόφησης και κατάθλιψης συμπιεστών.</w:t>
      </w:r>
    </w:p>
    <w:p w:rsidR="009B6CA8" w:rsidRPr="00752D10" w:rsidRDefault="009B6CA8" w:rsidP="009B6CA8">
      <w:pPr>
        <w:rPr>
          <w:rFonts w:ascii="Arial" w:hAnsi="Arial" w:cs="Arial"/>
          <w:b/>
          <w:bCs/>
          <w:u w:val="single"/>
          <w:lang w:val="el-GR"/>
        </w:rPr>
      </w:pPr>
    </w:p>
    <w:p w:rsidR="009B6CA8" w:rsidRPr="00190E56" w:rsidRDefault="009B6CA8" w:rsidP="00BC6DCE">
      <w:pPr>
        <w:pStyle w:val="ListParagraph"/>
        <w:numPr>
          <w:ilvl w:val="0"/>
          <w:numId w:val="12"/>
        </w:numPr>
        <w:rPr>
          <w:rFonts w:ascii="Arial" w:hAnsi="Arial" w:cs="Arial"/>
          <w:b/>
          <w:bCs/>
          <w:lang w:val="el-GR"/>
        </w:rPr>
      </w:pPr>
      <w:r w:rsidRPr="00821904">
        <w:rPr>
          <w:rFonts w:ascii="Arial" w:hAnsi="Arial" w:cs="Arial"/>
          <w:b/>
          <w:bCs/>
          <w:lang w:val="el-GR"/>
        </w:rPr>
        <w:t xml:space="preserve">Δίκτυο σωληνώσεων </w:t>
      </w:r>
    </w:p>
    <w:p w:rsidR="009B6CA8" w:rsidRDefault="009B6CA8" w:rsidP="009B6CA8">
      <w:pPr>
        <w:pStyle w:val="BlockText"/>
        <w:ind w:left="0" w:right="0"/>
        <w:rPr>
          <w:rFonts w:ascii="Arial" w:hAnsi="Arial" w:cs="Arial"/>
          <w:sz w:val="20"/>
          <w:szCs w:val="20"/>
        </w:rPr>
      </w:pPr>
      <w:r w:rsidRPr="00821904">
        <w:rPr>
          <w:rFonts w:ascii="Arial" w:hAnsi="Arial" w:cs="Arial"/>
          <w:sz w:val="20"/>
          <w:szCs w:val="20"/>
        </w:rPr>
        <w:t xml:space="preserve">Το σύστημα </w:t>
      </w:r>
      <w:r>
        <w:rPr>
          <w:rFonts w:ascii="Arial" w:hAnsi="Arial" w:cs="Arial"/>
          <w:sz w:val="20"/>
          <w:szCs w:val="20"/>
        </w:rPr>
        <w:t xml:space="preserve">θα </w:t>
      </w:r>
      <w:r w:rsidRPr="00821904">
        <w:rPr>
          <w:rFonts w:ascii="Arial" w:hAnsi="Arial" w:cs="Arial"/>
          <w:sz w:val="20"/>
          <w:szCs w:val="20"/>
        </w:rPr>
        <w:t>έχει την δυνατότητα εκτεταμένου μήκους σωληνώσεων και ειδικότερα :</w:t>
      </w:r>
    </w:p>
    <w:p w:rsidR="002243A7" w:rsidRDefault="002243A7" w:rsidP="009B6CA8">
      <w:pPr>
        <w:pStyle w:val="BlockText"/>
        <w:ind w:left="0" w:right="0"/>
        <w:rPr>
          <w:rFonts w:ascii="Arial" w:hAnsi="Arial" w:cs="Arial"/>
          <w:sz w:val="20"/>
          <w:szCs w:val="20"/>
        </w:rPr>
      </w:pPr>
    </w:p>
    <w:p w:rsidR="00FF76FE" w:rsidRDefault="00FF76FE" w:rsidP="009B6CA8">
      <w:pPr>
        <w:pStyle w:val="BlockText"/>
        <w:ind w:left="0" w:right="0"/>
        <w:rPr>
          <w:rFonts w:ascii="Arial" w:hAnsi="Arial" w:cs="Arial"/>
          <w:sz w:val="20"/>
          <w:szCs w:val="20"/>
        </w:rPr>
      </w:pPr>
    </w:p>
    <w:tbl>
      <w:tblPr>
        <w:tblStyle w:val="TableGrid"/>
        <w:tblW w:w="0" w:type="auto"/>
        <w:tblInd w:w="392" w:type="dxa"/>
        <w:tblLook w:val="04A0" w:firstRow="1" w:lastRow="0" w:firstColumn="1" w:lastColumn="0" w:noHBand="0" w:noVBand="1"/>
      </w:tblPr>
      <w:tblGrid>
        <w:gridCol w:w="5103"/>
        <w:gridCol w:w="2268"/>
      </w:tblGrid>
      <w:tr w:rsidR="005D0706" w:rsidTr="005D0706">
        <w:trPr>
          <w:trHeight w:val="386"/>
        </w:trPr>
        <w:tc>
          <w:tcPr>
            <w:tcW w:w="5103" w:type="dxa"/>
            <w:vAlign w:val="center"/>
          </w:tcPr>
          <w:p w:rsidR="005D0706" w:rsidRPr="002243A7" w:rsidRDefault="005D0706" w:rsidP="002243A7">
            <w:pPr>
              <w:pStyle w:val="BlockText"/>
              <w:ind w:left="0" w:right="0"/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2243A7">
              <w:rPr>
                <w:rFonts w:ascii="Arial" w:hAnsi="Arial" w:cs="Arial"/>
                <w:b/>
                <w:sz w:val="20"/>
                <w:szCs w:val="20"/>
              </w:rPr>
              <w:lastRenderedPageBreak/>
              <w:t>Μήκος σωληνώσεων</w:t>
            </w:r>
          </w:p>
        </w:tc>
        <w:tc>
          <w:tcPr>
            <w:tcW w:w="2268" w:type="dxa"/>
            <w:vAlign w:val="center"/>
          </w:tcPr>
          <w:p w:rsidR="005D0706" w:rsidRPr="002243A7" w:rsidRDefault="005D0706" w:rsidP="005D0706">
            <w:pPr>
              <w:pStyle w:val="BlockText"/>
              <w:ind w:left="0" w:right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4-5-6</w:t>
            </w:r>
            <w:r w:rsidRPr="002243A7">
              <w:rPr>
                <w:rFonts w:ascii="Arial" w:hAnsi="Arial" w:cs="Arial"/>
                <w:b/>
                <w:sz w:val="20"/>
                <w:szCs w:val="20"/>
                <w:lang w:val="en-US"/>
              </w:rPr>
              <w:t>HP</w:t>
            </w:r>
          </w:p>
        </w:tc>
      </w:tr>
      <w:tr w:rsidR="005D0706" w:rsidTr="00981161">
        <w:trPr>
          <w:trHeight w:val="498"/>
        </w:trPr>
        <w:tc>
          <w:tcPr>
            <w:tcW w:w="5103" w:type="dxa"/>
            <w:vAlign w:val="center"/>
          </w:tcPr>
          <w:p w:rsidR="005D0706" w:rsidRPr="00190E56" w:rsidRDefault="005D0706" w:rsidP="00981161">
            <w:pPr>
              <w:pStyle w:val="BlockText"/>
              <w:ind w:left="0" w:right="0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90E56">
              <w:rPr>
                <w:rFonts w:ascii="Arial" w:hAnsi="Arial" w:cs="Arial"/>
                <w:bCs/>
                <w:iCs/>
                <w:sz w:val="20"/>
                <w:szCs w:val="20"/>
              </w:rPr>
              <w:t>Μέγιστο μήκος ψυκτικών σωληνώσεων</w:t>
            </w:r>
          </w:p>
        </w:tc>
        <w:tc>
          <w:tcPr>
            <w:tcW w:w="2268" w:type="dxa"/>
            <w:vAlign w:val="center"/>
          </w:tcPr>
          <w:p w:rsidR="005D0706" w:rsidRPr="00A96B52" w:rsidRDefault="005D0706" w:rsidP="00981161">
            <w:pPr>
              <w:pStyle w:val="BlockText"/>
              <w:ind w:left="0" w:right="0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00 m</w:t>
            </w:r>
          </w:p>
        </w:tc>
      </w:tr>
      <w:tr w:rsidR="005D0706" w:rsidTr="00981161">
        <w:tc>
          <w:tcPr>
            <w:tcW w:w="5103" w:type="dxa"/>
          </w:tcPr>
          <w:p w:rsidR="005D0706" w:rsidRPr="00190E56" w:rsidRDefault="005D0706" w:rsidP="009B6CA8">
            <w:pPr>
              <w:pStyle w:val="BlockText"/>
              <w:ind w:left="0" w:right="0"/>
              <w:rPr>
                <w:rFonts w:ascii="Arial" w:hAnsi="Arial" w:cs="Arial"/>
                <w:sz w:val="20"/>
                <w:szCs w:val="20"/>
              </w:rPr>
            </w:pPr>
            <w:r w:rsidRPr="00190E56">
              <w:rPr>
                <w:rFonts w:ascii="Arial" w:hAnsi="Arial" w:cs="Arial"/>
                <w:bCs/>
                <w:iCs/>
                <w:sz w:val="20"/>
                <w:szCs w:val="20"/>
              </w:rPr>
              <w:t>Μέγιστη ισοδύναμη απόσταση εξωτερικής από την πιο απομακρυσμένη εσωτερική</w:t>
            </w:r>
          </w:p>
        </w:tc>
        <w:tc>
          <w:tcPr>
            <w:tcW w:w="2268" w:type="dxa"/>
            <w:vAlign w:val="center"/>
          </w:tcPr>
          <w:p w:rsidR="005D0706" w:rsidRDefault="005D0706" w:rsidP="00981161">
            <w:pPr>
              <w:pStyle w:val="BlockText"/>
              <w:ind w:left="0" w:right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7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 xml:space="preserve"> m</w:t>
            </w:r>
          </w:p>
        </w:tc>
      </w:tr>
      <w:tr w:rsidR="005D0706" w:rsidTr="00981161">
        <w:tc>
          <w:tcPr>
            <w:tcW w:w="5103" w:type="dxa"/>
          </w:tcPr>
          <w:p w:rsidR="005D0706" w:rsidRPr="00190E56" w:rsidRDefault="005D0706" w:rsidP="009B6CA8">
            <w:pPr>
              <w:pStyle w:val="BlockText"/>
              <w:ind w:left="0" w:right="0"/>
              <w:rPr>
                <w:rFonts w:ascii="Arial" w:hAnsi="Arial" w:cs="Arial"/>
                <w:sz w:val="20"/>
                <w:szCs w:val="20"/>
              </w:rPr>
            </w:pPr>
            <w:r w:rsidRPr="00190E56">
              <w:rPr>
                <w:rFonts w:ascii="Arial" w:hAnsi="Arial" w:cs="Arial"/>
                <w:bCs/>
                <w:iCs/>
                <w:sz w:val="20"/>
                <w:szCs w:val="20"/>
              </w:rPr>
              <w:t>Μέγιστη απόσταση  μεταξύ του πρώτου ψυκτικού συνδέσμου και της πιο απομακρυσμένης εσωτερικής μονάδας</w:t>
            </w:r>
          </w:p>
        </w:tc>
        <w:tc>
          <w:tcPr>
            <w:tcW w:w="2268" w:type="dxa"/>
            <w:vAlign w:val="center"/>
          </w:tcPr>
          <w:p w:rsidR="005D0706" w:rsidRDefault="005D0706" w:rsidP="00981161">
            <w:pPr>
              <w:pStyle w:val="BlockText"/>
              <w:ind w:left="0" w:right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 xml:space="preserve"> m</w:t>
            </w:r>
          </w:p>
        </w:tc>
      </w:tr>
      <w:tr w:rsidR="005D0706" w:rsidTr="00981161">
        <w:tc>
          <w:tcPr>
            <w:tcW w:w="5103" w:type="dxa"/>
          </w:tcPr>
          <w:p w:rsidR="005D0706" w:rsidRPr="00190E56" w:rsidRDefault="005D0706" w:rsidP="009B6CA8">
            <w:pPr>
              <w:pStyle w:val="BlockText"/>
              <w:ind w:left="0" w:right="0"/>
              <w:rPr>
                <w:rFonts w:ascii="Arial" w:hAnsi="Arial" w:cs="Arial"/>
                <w:sz w:val="20"/>
                <w:szCs w:val="20"/>
              </w:rPr>
            </w:pPr>
            <w:r w:rsidRPr="00190E56">
              <w:rPr>
                <w:rFonts w:ascii="Arial" w:hAnsi="Arial" w:cs="Arial"/>
                <w:bCs/>
                <w:iCs/>
                <w:sz w:val="20"/>
                <w:szCs w:val="20"/>
              </w:rPr>
              <w:t>Μέγιστη υψομετρικ</w:t>
            </w:r>
            <w:r w:rsidRPr="00190E56">
              <w:rPr>
                <w:rFonts w:ascii="Arial" w:eastAsia="MS Mincho" w:hAnsi="Arial" w:cs="Arial"/>
                <w:bCs/>
                <w:iCs/>
                <w:sz w:val="20"/>
                <w:szCs w:val="20"/>
              </w:rPr>
              <w:t xml:space="preserve">ή διαφορά μεταξύ </w:t>
            </w:r>
            <w:r w:rsidRPr="00190E56">
              <w:rPr>
                <w:rFonts w:ascii="Arial" w:hAnsi="Arial" w:cs="Arial"/>
                <w:bCs/>
                <w:iCs/>
                <w:sz w:val="20"/>
                <w:szCs w:val="20"/>
              </w:rPr>
              <w:t>εξωτερικής – εσωτερικών μονάδων</w:t>
            </w:r>
          </w:p>
        </w:tc>
        <w:tc>
          <w:tcPr>
            <w:tcW w:w="2268" w:type="dxa"/>
            <w:vAlign w:val="center"/>
          </w:tcPr>
          <w:p w:rsidR="005D0706" w:rsidRDefault="005D0706" w:rsidP="00981161">
            <w:pPr>
              <w:pStyle w:val="BlockText"/>
              <w:ind w:left="0" w:right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 (20)*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 xml:space="preserve"> m</w:t>
            </w:r>
          </w:p>
        </w:tc>
      </w:tr>
      <w:tr w:rsidR="005D0706" w:rsidTr="00981161">
        <w:tc>
          <w:tcPr>
            <w:tcW w:w="5103" w:type="dxa"/>
          </w:tcPr>
          <w:p w:rsidR="005D0706" w:rsidRPr="00190E56" w:rsidRDefault="005D0706" w:rsidP="009B6CA8">
            <w:pPr>
              <w:pStyle w:val="BlockText"/>
              <w:ind w:left="0" w:right="0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190E56">
              <w:rPr>
                <w:rFonts w:ascii="Arial" w:hAnsi="Arial" w:cs="Arial"/>
                <w:bCs/>
                <w:iCs/>
                <w:sz w:val="20"/>
                <w:szCs w:val="20"/>
              </w:rPr>
              <w:t>Μέγιστη υψομετρικ</w:t>
            </w:r>
            <w:r w:rsidRPr="00190E56">
              <w:rPr>
                <w:rFonts w:ascii="Arial" w:eastAsia="MS Mincho" w:hAnsi="Arial" w:cs="Arial"/>
                <w:bCs/>
                <w:iCs/>
                <w:sz w:val="20"/>
                <w:szCs w:val="20"/>
              </w:rPr>
              <w:t xml:space="preserve">ή διαφορά μεταξύ των </w:t>
            </w:r>
            <w:r w:rsidRPr="00190E56">
              <w:rPr>
                <w:rFonts w:ascii="Arial" w:hAnsi="Arial" w:cs="Arial"/>
                <w:bCs/>
                <w:iCs/>
                <w:sz w:val="20"/>
                <w:szCs w:val="20"/>
              </w:rPr>
              <w:t>εσωτερικών μονάδων</w:t>
            </w:r>
          </w:p>
        </w:tc>
        <w:tc>
          <w:tcPr>
            <w:tcW w:w="2268" w:type="dxa"/>
            <w:vAlign w:val="center"/>
          </w:tcPr>
          <w:p w:rsidR="005D0706" w:rsidRDefault="005D0706" w:rsidP="00981161">
            <w:pPr>
              <w:pStyle w:val="BlockText"/>
              <w:ind w:left="0" w:right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 xml:space="preserve"> m</w:t>
            </w:r>
          </w:p>
        </w:tc>
      </w:tr>
    </w:tbl>
    <w:p w:rsidR="002243A7" w:rsidRDefault="002243A7" w:rsidP="009B6CA8">
      <w:pPr>
        <w:pStyle w:val="BlockText"/>
        <w:ind w:left="0" w:right="0"/>
        <w:rPr>
          <w:rFonts w:ascii="Arial" w:hAnsi="Arial" w:cs="Arial"/>
          <w:sz w:val="20"/>
          <w:szCs w:val="20"/>
        </w:rPr>
      </w:pPr>
    </w:p>
    <w:p w:rsidR="002243A7" w:rsidRDefault="00497EB7" w:rsidP="00497EB7">
      <w:pPr>
        <w:pStyle w:val="BlockText"/>
        <w:ind w:left="360" w:right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()*</w:t>
      </w:r>
      <w:r w:rsidRPr="00821904">
        <w:rPr>
          <w:rFonts w:ascii="Arial" w:hAnsi="Arial" w:cs="Arial"/>
          <w:bCs/>
          <w:iCs/>
          <w:sz w:val="20"/>
          <w:szCs w:val="20"/>
        </w:rPr>
        <w:t xml:space="preserve">στην περίπτωση που η εξωτερική μονάδα βρίσκεται σε </w:t>
      </w:r>
      <w:r>
        <w:rPr>
          <w:rFonts w:ascii="Arial" w:hAnsi="Arial" w:cs="Arial"/>
          <w:bCs/>
          <w:iCs/>
          <w:sz w:val="20"/>
          <w:szCs w:val="20"/>
        </w:rPr>
        <w:t>χαμηλότερη</w:t>
      </w:r>
      <w:r w:rsidRPr="00821904">
        <w:rPr>
          <w:rFonts w:ascii="Arial" w:hAnsi="Arial" w:cs="Arial"/>
          <w:bCs/>
          <w:iCs/>
          <w:sz w:val="20"/>
          <w:szCs w:val="20"/>
        </w:rPr>
        <w:t xml:space="preserve"> θέση</w:t>
      </w:r>
    </w:p>
    <w:p w:rsidR="00DE69F7" w:rsidRPr="00752D10" w:rsidRDefault="00DE69F7" w:rsidP="005B4FA6">
      <w:pPr>
        <w:pStyle w:val="BlockText"/>
        <w:ind w:left="0" w:right="0"/>
        <w:rPr>
          <w:rFonts w:ascii="Arial" w:hAnsi="Arial" w:cs="Arial"/>
          <w:bCs/>
          <w:iCs/>
          <w:sz w:val="20"/>
          <w:szCs w:val="20"/>
        </w:rPr>
      </w:pPr>
    </w:p>
    <w:p w:rsidR="005D0706" w:rsidRDefault="005D0706" w:rsidP="005D0706">
      <w:pPr>
        <w:pStyle w:val="BlockText"/>
        <w:ind w:left="0" w:right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T</w:t>
      </w:r>
      <w:r w:rsidRPr="00821904">
        <w:rPr>
          <w:rFonts w:ascii="Arial" w:hAnsi="Arial" w:cs="Arial"/>
          <w:sz w:val="20"/>
          <w:szCs w:val="20"/>
        </w:rPr>
        <w:t xml:space="preserve">ο δίκτυο σωληνώσεων </w:t>
      </w:r>
      <w:r>
        <w:rPr>
          <w:rFonts w:ascii="Arial" w:hAnsi="Arial" w:cs="Arial"/>
          <w:sz w:val="20"/>
          <w:szCs w:val="20"/>
        </w:rPr>
        <w:t xml:space="preserve">θα </w:t>
      </w:r>
      <w:r w:rsidRPr="00821904">
        <w:rPr>
          <w:rFonts w:ascii="Arial" w:hAnsi="Arial" w:cs="Arial"/>
          <w:sz w:val="20"/>
          <w:szCs w:val="20"/>
        </w:rPr>
        <w:t xml:space="preserve">μπορεί να κατασκευαστεί </w:t>
      </w:r>
      <w:r>
        <w:rPr>
          <w:rFonts w:ascii="Arial" w:hAnsi="Arial" w:cs="Arial"/>
          <w:sz w:val="20"/>
          <w:szCs w:val="20"/>
        </w:rPr>
        <w:t>με</w:t>
      </w:r>
      <w:r>
        <w:rPr>
          <w:rFonts w:ascii="Arial" w:hAnsi="Arial" w:cs="Arial"/>
          <w:bCs/>
          <w:iCs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σ</w:t>
      </w:r>
      <w:r w:rsidRPr="00821904">
        <w:rPr>
          <w:rFonts w:ascii="Arial" w:hAnsi="Arial" w:cs="Arial"/>
          <w:sz w:val="20"/>
          <w:szCs w:val="20"/>
        </w:rPr>
        <w:t>υνδέσμους-Υ (</w:t>
      </w:r>
      <w:r w:rsidRPr="00821904">
        <w:rPr>
          <w:rFonts w:ascii="Arial" w:hAnsi="Arial" w:cs="Arial"/>
          <w:sz w:val="20"/>
          <w:szCs w:val="20"/>
          <w:lang w:val="en-US"/>
        </w:rPr>
        <w:t>joints</w:t>
      </w:r>
      <w:r w:rsidRPr="0082190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ή και με </w:t>
      </w:r>
      <w:r w:rsidR="002C4AEA">
        <w:rPr>
          <w:rFonts w:ascii="Arial" w:hAnsi="Arial" w:cs="Arial"/>
          <w:sz w:val="20"/>
          <w:szCs w:val="20"/>
        </w:rPr>
        <w:t>δ</w:t>
      </w:r>
      <w:r w:rsidRPr="00821904">
        <w:rPr>
          <w:rFonts w:ascii="Arial" w:hAnsi="Arial" w:cs="Arial"/>
          <w:sz w:val="20"/>
          <w:szCs w:val="20"/>
        </w:rPr>
        <w:t>ιανομείς (</w:t>
      </w:r>
      <w:r w:rsidR="002C4AEA">
        <w:rPr>
          <w:rFonts w:ascii="Arial" w:hAnsi="Arial" w:cs="Arial"/>
          <w:sz w:val="20"/>
          <w:szCs w:val="20"/>
        </w:rPr>
        <w:t>κιβώτιο διακλάδωσης) με δυνατότητα σύνδεσης έως 4 εσωτερικές μονάδες.</w:t>
      </w:r>
    </w:p>
    <w:p w:rsidR="002C4AEA" w:rsidRDefault="002C4AEA" w:rsidP="005D0706">
      <w:pPr>
        <w:pStyle w:val="BlockText"/>
        <w:ind w:left="0" w:right="0"/>
        <w:rPr>
          <w:rFonts w:ascii="Arial" w:hAnsi="Arial" w:cs="Arial"/>
          <w:sz w:val="20"/>
          <w:szCs w:val="20"/>
        </w:rPr>
      </w:pPr>
    </w:p>
    <w:p w:rsidR="002C4AEA" w:rsidRDefault="002C4AEA" w:rsidP="005D0706">
      <w:pPr>
        <w:pStyle w:val="BlockText"/>
        <w:ind w:left="0" w:right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val="en-US" w:eastAsia="zh-CN"/>
        </w:rPr>
        <w:drawing>
          <wp:inline distT="0" distB="0" distL="0" distR="0">
            <wp:extent cx="1673525" cy="612476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980" cy="622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iCs/>
          <w:noProof/>
          <w:sz w:val="20"/>
          <w:szCs w:val="20"/>
          <w:lang w:eastAsia="zh-CN"/>
        </w:rPr>
        <w:t xml:space="preserve">                                            </w:t>
      </w:r>
      <w:r>
        <w:rPr>
          <w:rFonts w:ascii="Arial" w:hAnsi="Arial" w:cs="Arial"/>
          <w:bCs/>
          <w:iCs/>
          <w:noProof/>
          <w:sz w:val="20"/>
          <w:szCs w:val="20"/>
          <w:lang w:val="en-US" w:eastAsia="zh-CN"/>
        </w:rPr>
        <w:drawing>
          <wp:inline distT="0" distB="0" distL="0" distR="0" wp14:anchorId="12314584" wp14:editId="0744A443">
            <wp:extent cx="2337759" cy="1035170"/>
            <wp:effectExtent l="0" t="0" r="571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005" cy="1035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AEA" w:rsidRDefault="002C4AEA" w:rsidP="005D0706">
      <w:pPr>
        <w:pStyle w:val="BlockText"/>
        <w:ind w:left="0" w:right="0"/>
        <w:rPr>
          <w:rFonts w:ascii="Arial" w:hAnsi="Arial" w:cs="Arial"/>
          <w:sz w:val="20"/>
          <w:szCs w:val="20"/>
        </w:rPr>
      </w:pPr>
    </w:p>
    <w:p w:rsidR="002C4AEA" w:rsidRPr="005D0706" w:rsidRDefault="002C4AEA" w:rsidP="005D0706">
      <w:pPr>
        <w:pStyle w:val="BlockText"/>
        <w:ind w:left="0" w:right="0"/>
        <w:rPr>
          <w:rFonts w:ascii="Arial" w:hAnsi="Arial" w:cs="Arial"/>
          <w:bCs/>
          <w:iCs/>
          <w:sz w:val="20"/>
          <w:szCs w:val="20"/>
        </w:rPr>
      </w:pPr>
    </w:p>
    <w:p w:rsidR="005D0706" w:rsidRPr="00752D10" w:rsidRDefault="005D0706" w:rsidP="005B4FA6">
      <w:pPr>
        <w:pStyle w:val="BlockText"/>
        <w:ind w:left="0" w:right="0"/>
        <w:rPr>
          <w:rFonts w:ascii="Arial" w:hAnsi="Arial" w:cs="Arial"/>
          <w:bCs/>
          <w:iCs/>
          <w:sz w:val="20"/>
          <w:szCs w:val="20"/>
        </w:rPr>
      </w:pPr>
    </w:p>
    <w:p w:rsidR="00B0203B" w:rsidRPr="005B4FA6" w:rsidRDefault="00DE69F7" w:rsidP="009B6CA8">
      <w:pPr>
        <w:pStyle w:val="BlockText"/>
        <w:ind w:left="0" w:right="0"/>
        <w:rPr>
          <w:rFonts w:ascii="Arial" w:hAnsi="Arial" w:cs="Arial"/>
          <w:sz w:val="20"/>
          <w:szCs w:val="20"/>
        </w:rPr>
      </w:pPr>
      <w:r w:rsidRPr="00821904">
        <w:rPr>
          <w:rFonts w:ascii="Arial" w:hAnsi="Arial" w:cs="Arial"/>
          <w:sz w:val="20"/>
          <w:szCs w:val="20"/>
        </w:rPr>
        <w:t>Η διατομή και η ποιότητα των σωληνώσεων θα πρέπει να είναι κατάλληλ</w:t>
      </w:r>
      <w:r w:rsidR="005B4FA6">
        <w:rPr>
          <w:rFonts w:ascii="Arial" w:hAnsi="Arial" w:cs="Arial"/>
          <w:sz w:val="20"/>
          <w:szCs w:val="20"/>
        </w:rPr>
        <w:t>η</w:t>
      </w:r>
      <w:r w:rsidRPr="00821904">
        <w:rPr>
          <w:rFonts w:ascii="Arial" w:hAnsi="Arial" w:cs="Arial"/>
          <w:sz w:val="20"/>
          <w:szCs w:val="20"/>
        </w:rPr>
        <w:t xml:space="preserve"> για το ψυκτικό μέσο </w:t>
      </w:r>
      <w:r w:rsidRPr="00821904">
        <w:rPr>
          <w:rFonts w:ascii="Arial" w:hAnsi="Arial" w:cs="Arial"/>
          <w:sz w:val="20"/>
          <w:szCs w:val="20"/>
          <w:lang w:val="en-US"/>
        </w:rPr>
        <w:t>R</w:t>
      </w:r>
      <w:r w:rsidRPr="00821904">
        <w:rPr>
          <w:rFonts w:ascii="Arial" w:hAnsi="Arial" w:cs="Arial"/>
          <w:sz w:val="20"/>
          <w:szCs w:val="20"/>
        </w:rPr>
        <w:t>410</w:t>
      </w:r>
      <w:r w:rsidRPr="00821904">
        <w:rPr>
          <w:rFonts w:ascii="Arial" w:hAnsi="Arial" w:cs="Arial"/>
          <w:sz w:val="20"/>
          <w:szCs w:val="20"/>
          <w:lang w:val="en-US"/>
        </w:rPr>
        <w:t>A</w:t>
      </w:r>
      <w:r w:rsidR="005B4FA6">
        <w:rPr>
          <w:rFonts w:ascii="Arial" w:hAnsi="Arial" w:cs="Arial"/>
          <w:sz w:val="20"/>
          <w:szCs w:val="20"/>
        </w:rPr>
        <w:t xml:space="preserve"> και</w:t>
      </w:r>
      <w:r w:rsidRPr="00821904">
        <w:rPr>
          <w:rFonts w:ascii="Arial" w:hAnsi="Arial" w:cs="Arial"/>
          <w:sz w:val="20"/>
          <w:szCs w:val="20"/>
        </w:rPr>
        <w:t xml:space="preserve"> με βάση τα εγχειρίδια του κατασκευαστή. </w:t>
      </w:r>
    </w:p>
    <w:p w:rsidR="009B6CA8" w:rsidRPr="00821904" w:rsidRDefault="009B6CA8" w:rsidP="009B6CA8">
      <w:pPr>
        <w:pStyle w:val="BlockText"/>
        <w:ind w:left="0" w:right="0"/>
        <w:rPr>
          <w:rFonts w:ascii="Arial" w:hAnsi="Arial" w:cs="Arial"/>
          <w:sz w:val="20"/>
          <w:szCs w:val="20"/>
        </w:rPr>
      </w:pPr>
      <w:r w:rsidRPr="00821904">
        <w:rPr>
          <w:rFonts w:ascii="Arial" w:hAnsi="Arial" w:cs="Arial"/>
          <w:sz w:val="20"/>
          <w:szCs w:val="20"/>
        </w:rPr>
        <w:t>Οι σωληνώσεις του ψυκτικού μέσου θα πρέπει να είναι καθαρές και για την συγκόλληση τους  θα πρέπει να χρησιμοποιηθεί αέριο άζωτο, ώστε να αποφευχθεί η οξείδωση του εσωτερικού των σωλήνων.</w:t>
      </w:r>
    </w:p>
    <w:p w:rsidR="009B6CA8" w:rsidRDefault="009B6CA8" w:rsidP="009B6CA8">
      <w:pPr>
        <w:rPr>
          <w:rFonts w:ascii="Arial" w:hAnsi="Arial" w:cs="Arial"/>
          <w:b/>
          <w:bCs/>
          <w:lang w:val="el-GR"/>
        </w:rPr>
      </w:pPr>
    </w:p>
    <w:p w:rsidR="00981161" w:rsidRPr="00981161" w:rsidRDefault="00981161" w:rsidP="009B6CA8">
      <w:pPr>
        <w:rPr>
          <w:rFonts w:ascii="Arial" w:hAnsi="Arial" w:cs="Arial"/>
          <w:b/>
          <w:bCs/>
          <w:lang w:val="el-GR"/>
        </w:rPr>
      </w:pPr>
    </w:p>
    <w:p w:rsidR="009B6CA8" w:rsidRPr="00821904" w:rsidRDefault="009B6CA8" w:rsidP="00BC6DCE">
      <w:pPr>
        <w:pStyle w:val="ListParagraph"/>
        <w:numPr>
          <w:ilvl w:val="0"/>
          <w:numId w:val="14"/>
        </w:numPr>
        <w:rPr>
          <w:rFonts w:ascii="Arial" w:hAnsi="Arial" w:cs="Arial"/>
          <w:b/>
          <w:lang w:val="el-GR"/>
        </w:rPr>
      </w:pPr>
      <w:r w:rsidRPr="00821904">
        <w:rPr>
          <w:rFonts w:ascii="Arial" w:hAnsi="Arial" w:cs="Arial"/>
          <w:b/>
          <w:lang w:val="el-GR"/>
        </w:rPr>
        <w:t xml:space="preserve">Τοποθέτηση των μονάδων στο έργο </w:t>
      </w:r>
    </w:p>
    <w:p w:rsidR="009B6CA8" w:rsidRPr="00752D10" w:rsidRDefault="009B6CA8" w:rsidP="009B6CA8">
      <w:pPr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 xml:space="preserve">Θα πρέπει να τηρούνται </w:t>
      </w:r>
      <w:r>
        <w:rPr>
          <w:rFonts w:ascii="Arial" w:hAnsi="Arial" w:cs="Arial"/>
          <w:lang w:val="el-GR"/>
        </w:rPr>
        <w:t xml:space="preserve">οι εργοστασιακοί </w:t>
      </w:r>
      <w:r w:rsidRPr="00821904">
        <w:rPr>
          <w:rFonts w:ascii="Arial" w:hAnsi="Arial" w:cs="Arial"/>
          <w:lang w:val="el-GR"/>
        </w:rPr>
        <w:t xml:space="preserve">κανόνες για την τοποθέτηση των μονάδων στο χώρο. Οι εξωτερικές μονάδες θα πρέπει να είναι τοποθετημένες με τέτοιο τρόπο ώστε να είναι εύκολα προσβάσιμες σε περίπτωση συντήρησης ή επισκευής. Δεν θα πρέπει να υπάρχει εμπόδιο στα </w:t>
      </w:r>
      <w:r w:rsidR="00FA0B83">
        <w:rPr>
          <w:rFonts w:ascii="Arial" w:hAnsi="Arial" w:cs="Arial"/>
          <w:lang w:val="el-GR"/>
        </w:rPr>
        <w:t>πλαινά</w:t>
      </w:r>
      <w:r w:rsidRPr="00821904">
        <w:rPr>
          <w:rFonts w:ascii="Arial" w:hAnsi="Arial" w:cs="Arial"/>
          <w:lang w:val="el-GR"/>
        </w:rPr>
        <w:t xml:space="preserve"> καπάκια (του ηλεκτρολογικού πίνακα). Θα πρέπει να τηρούνται όλες οι αποστάσεις που προδιαγράφει ο κατασκευαστής και αφορούν την σωστή λειτουργία των μονάδων και δεν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 xml:space="preserve">πρέπει να υπάρχει εμπόδιο στην έξοδο των ανεμιστήρων. </w:t>
      </w:r>
    </w:p>
    <w:p w:rsidR="00894192" w:rsidRDefault="00894192" w:rsidP="009B6CA8">
      <w:pPr>
        <w:rPr>
          <w:rFonts w:ascii="Arial" w:hAnsi="Arial" w:cs="Arial"/>
          <w:b/>
          <w:bCs/>
          <w:lang w:val="el-GR"/>
        </w:rPr>
      </w:pPr>
    </w:p>
    <w:p w:rsidR="003245FB" w:rsidRDefault="003245FB" w:rsidP="009B6CA8">
      <w:pPr>
        <w:rPr>
          <w:rFonts w:ascii="Arial" w:hAnsi="Arial" w:cs="Arial"/>
          <w:b/>
          <w:bCs/>
          <w:lang w:val="el-GR"/>
        </w:rPr>
      </w:pPr>
    </w:p>
    <w:p w:rsidR="003245FB" w:rsidRDefault="003245FB" w:rsidP="009B6CA8">
      <w:pPr>
        <w:rPr>
          <w:rFonts w:ascii="Arial" w:hAnsi="Arial" w:cs="Arial"/>
          <w:b/>
          <w:bCs/>
          <w:lang w:val="el-GR"/>
        </w:rPr>
      </w:pPr>
    </w:p>
    <w:p w:rsidR="003245FB" w:rsidRDefault="003245FB" w:rsidP="009B6CA8">
      <w:pPr>
        <w:rPr>
          <w:rFonts w:ascii="Arial" w:hAnsi="Arial" w:cs="Arial"/>
          <w:b/>
          <w:bCs/>
          <w:lang w:val="el-GR"/>
        </w:rPr>
      </w:pPr>
    </w:p>
    <w:p w:rsidR="009B6CA8" w:rsidRDefault="009B6CA8" w:rsidP="009B6CA8">
      <w:pPr>
        <w:rPr>
          <w:rFonts w:ascii="Arial" w:hAnsi="Arial" w:cs="Arial"/>
          <w:b/>
          <w:bCs/>
          <w:lang w:val="el-GR"/>
        </w:rPr>
      </w:pPr>
      <w:r w:rsidRPr="0007247F">
        <w:rPr>
          <w:rFonts w:ascii="Arial" w:hAnsi="Arial" w:cs="Arial"/>
          <w:b/>
          <w:bCs/>
          <w:lang w:val="el-GR"/>
        </w:rPr>
        <w:t xml:space="preserve">ΕΣΩΤΕΡΙΚΕΣ ΜΟΝΑΔΕΣ ΣΥΣΤΗΜΑΤΟΣ </w:t>
      </w:r>
    </w:p>
    <w:p w:rsidR="003245FB" w:rsidRPr="003245FB" w:rsidRDefault="003245FB" w:rsidP="009B6CA8">
      <w:pPr>
        <w:rPr>
          <w:rFonts w:ascii="Arial" w:hAnsi="Arial" w:cs="Arial"/>
          <w:bCs/>
          <w:lang w:val="el-GR"/>
        </w:rPr>
      </w:pPr>
      <w:r w:rsidRPr="003245FB">
        <w:rPr>
          <w:rFonts w:ascii="Arial" w:hAnsi="Arial" w:cs="Arial"/>
          <w:bCs/>
          <w:lang w:val="el-GR"/>
        </w:rPr>
        <w:t xml:space="preserve">Κάθε εξωτερική μονάδα θα μπορεί να συνδεθεί με όλους τους τύπους των εσωτερικών μονάδων ονομαστικής απόδοσης από 2,2 </w:t>
      </w:r>
      <w:r w:rsidRPr="003245FB">
        <w:rPr>
          <w:rFonts w:ascii="Arial" w:hAnsi="Arial" w:cs="Arial"/>
          <w:bCs/>
          <w:lang w:val="en-US"/>
        </w:rPr>
        <w:t>kw</w:t>
      </w:r>
      <w:r w:rsidRPr="00752D10">
        <w:rPr>
          <w:rFonts w:ascii="Arial" w:hAnsi="Arial" w:cs="Arial"/>
          <w:bCs/>
          <w:lang w:val="el-GR"/>
        </w:rPr>
        <w:t xml:space="preserve"> </w:t>
      </w:r>
      <w:r w:rsidRPr="003245FB">
        <w:rPr>
          <w:rFonts w:ascii="Arial" w:hAnsi="Arial" w:cs="Arial"/>
          <w:bCs/>
          <w:lang w:val="el-GR"/>
        </w:rPr>
        <w:t xml:space="preserve">έως </w:t>
      </w:r>
      <w:r w:rsidRPr="00752D10">
        <w:rPr>
          <w:rFonts w:ascii="Arial" w:hAnsi="Arial" w:cs="Arial"/>
          <w:bCs/>
          <w:lang w:val="el-GR"/>
        </w:rPr>
        <w:t xml:space="preserve">14,0 </w:t>
      </w:r>
      <w:r w:rsidRPr="003245FB">
        <w:rPr>
          <w:rFonts w:ascii="Arial" w:hAnsi="Arial" w:cs="Arial"/>
          <w:bCs/>
          <w:lang w:val="en-US"/>
        </w:rPr>
        <w:t>kw</w:t>
      </w:r>
      <w:r w:rsidRPr="003245FB">
        <w:rPr>
          <w:rFonts w:ascii="Arial" w:hAnsi="Arial" w:cs="Arial"/>
          <w:bCs/>
          <w:lang w:val="el-GR"/>
        </w:rPr>
        <w:t>.</w:t>
      </w:r>
    </w:p>
    <w:p w:rsidR="003245FB" w:rsidRPr="003245FB" w:rsidRDefault="003245FB" w:rsidP="009B6CA8">
      <w:pPr>
        <w:rPr>
          <w:rFonts w:ascii="Arial" w:hAnsi="Arial" w:cs="Arial"/>
          <w:b/>
          <w:bCs/>
          <w:lang w:val="el-GR"/>
        </w:rPr>
      </w:pPr>
    </w:p>
    <w:p w:rsidR="009B6CA8" w:rsidRPr="00821904" w:rsidRDefault="009B6CA8" w:rsidP="009B6CA8">
      <w:pPr>
        <w:jc w:val="both"/>
        <w:rPr>
          <w:rFonts w:ascii="Arial" w:hAnsi="Arial" w:cs="Arial"/>
          <w:lang w:val="el-GR"/>
        </w:rPr>
      </w:pPr>
      <w:r>
        <w:rPr>
          <w:rFonts w:ascii="Arial" w:hAnsi="Arial" w:cs="Arial"/>
          <w:lang w:val="el-GR"/>
        </w:rPr>
        <w:t>Θα δ</w:t>
      </w:r>
      <w:r w:rsidRPr="00821904">
        <w:rPr>
          <w:rFonts w:ascii="Arial" w:hAnsi="Arial" w:cs="Arial"/>
          <w:lang w:val="el-GR"/>
        </w:rPr>
        <w:t>ιαθέτονται</w:t>
      </w:r>
      <w:r w:rsidR="004F40A0">
        <w:rPr>
          <w:rFonts w:ascii="Arial" w:hAnsi="Arial" w:cs="Arial"/>
          <w:lang w:val="el-GR"/>
        </w:rPr>
        <w:t xml:space="preserve"> οι κάτωθι τύποι</w:t>
      </w:r>
      <w:r w:rsidRPr="00821904">
        <w:rPr>
          <w:rFonts w:ascii="Arial" w:hAnsi="Arial" w:cs="Arial"/>
          <w:lang w:val="el-GR"/>
        </w:rPr>
        <w:t xml:space="preserve"> εσωτερικών μονάδων ανάλογα με τη χρήση και τη θέση εγκατάστασης τους , οι οποίοι αναλυτικά είναι: </w:t>
      </w:r>
    </w:p>
    <w:p w:rsidR="0027020B" w:rsidRPr="00796CDB" w:rsidRDefault="0027020B" w:rsidP="00796CDB">
      <w:pPr>
        <w:jc w:val="both"/>
        <w:rPr>
          <w:rFonts w:ascii="Arial" w:hAnsi="Arial" w:cs="Arial"/>
          <w:lang w:val="el-GR"/>
        </w:rPr>
      </w:pPr>
    </w:p>
    <w:p w:rsidR="0027020B" w:rsidRPr="0027020B" w:rsidRDefault="0027020B" w:rsidP="00BC6DCE">
      <w:pPr>
        <w:numPr>
          <w:ilvl w:val="0"/>
          <w:numId w:val="15"/>
        </w:numPr>
        <w:jc w:val="both"/>
        <w:rPr>
          <w:rFonts w:ascii="Arial" w:hAnsi="Arial" w:cs="Arial"/>
          <w:lang w:val="el-GR"/>
        </w:rPr>
      </w:pPr>
      <w:r w:rsidRPr="0027020B">
        <w:rPr>
          <w:rFonts w:ascii="Arial" w:hAnsi="Arial" w:cs="Arial"/>
          <w:b/>
          <w:lang w:val="el-GR"/>
        </w:rPr>
        <w:t>Κασέτα οροφής μιας κατεύθυνσης</w:t>
      </w:r>
      <w:r w:rsidRPr="0027020B">
        <w:rPr>
          <w:rFonts w:ascii="Arial" w:hAnsi="Arial" w:cs="Arial"/>
          <w:lang w:val="el-GR"/>
        </w:rPr>
        <w:t xml:space="preserve">, απόδοσης από </w:t>
      </w:r>
      <w:r w:rsidRPr="00752D10">
        <w:rPr>
          <w:rFonts w:ascii="Arial" w:hAnsi="Arial" w:cs="Arial"/>
          <w:lang w:val="el-GR"/>
        </w:rPr>
        <w:t>1.8</w:t>
      </w:r>
      <w:r w:rsidRPr="0027020B">
        <w:rPr>
          <w:rFonts w:ascii="Arial" w:hAnsi="Arial" w:cs="Arial"/>
          <w:lang w:val="el-GR"/>
        </w:rPr>
        <w:t xml:space="preserve"> kW έως 7.1 kW σε </w:t>
      </w:r>
      <w:r w:rsidRPr="00752D10">
        <w:rPr>
          <w:rFonts w:ascii="Arial" w:hAnsi="Arial" w:cs="Arial"/>
          <w:lang w:val="el-GR"/>
        </w:rPr>
        <w:t>7</w:t>
      </w:r>
      <w:r w:rsidRPr="0027020B">
        <w:rPr>
          <w:rFonts w:ascii="Arial" w:hAnsi="Arial" w:cs="Arial"/>
          <w:lang w:val="el-GR"/>
        </w:rPr>
        <w:t xml:space="preserve"> μεγέθη, ενδ. τύπος </w:t>
      </w:r>
      <w:r w:rsidRPr="00752D10">
        <w:rPr>
          <w:rFonts w:ascii="Arial" w:hAnsi="Arial" w:cs="Arial"/>
          <w:noProof w:val="0"/>
          <w:lang w:val="el-GR"/>
        </w:rPr>
        <w:t>40</w:t>
      </w:r>
      <w:r w:rsidRPr="0027020B">
        <w:rPr>
          <w:rFonts w:ascii="Arial" w:hAnsi="Arial" w:cs="Arial"/>
          <w:noProof w:val="0"/>
          <w:lang w:val="en-US"/>
        </w:rPr>
        <w:t>VZ</w:t>
      </w:r>
      <w:r w:rsidRPr="00752D10">
        <w:rPr>
          <w:rFonts w:ascii="Arial" w:hAnsi="Arial" w:cs="Arial"/>
          <w:noProof w:val="0"/>
          <w:lang w:val="el-GR"/>
        </w:rPr>
        <w:t>_</w:t>
      </w:r>
      <w:r w:rsidRPr="0027020B">
        <w:rPr>
          <w:rFonts w:ascii="Arial" w:hAnsi="Arial" w:cs="Arial"/>
          <w:noProof w:val="0"/>
          <w:lang w:val="en-US"/>
        </w:rPr>
        <w:t>H</w:t>
      </w:r>
      <w:r w:rsidRPr="00752D10">
        <w:rPr>
          <w:rFonts w:ascii="Arial" w:hAnsi="Arial" w:cs="Arial"/>
          <w:noProof w:val="0"/>
          <w:lang w:val="el-GR"/>
        </w:rPr>
        <w:t>11200010</w:t>
      </w:r>
    </w:p>
    <w:p w:rsidR="0027020B" w:rsidRPr="0027020B" w:rsidRDefault="0027020B" w:rsidP="0027020B">
      <w:pPr>
        <w:ind w:left="720"/>
        <w:jc w:val="both"/>
        <w:rPr>
          <w:rFonts w:ascii="Arial" w:hAnsi="Arial" w:cs="Arial"/>
          <w:lang w:val="el-GR"/>
        </w:rPr>
      </w:pPr>
    </w:p>
    <w:p w:rsidR="0027020B" w:rsidRPr="0027020B" w:rsidRDefault="0027020B" w:rsidP="00BC6DCE">
      <w:pPr>
        <w:numPr>
          <w:ilvl w:val="0"/>
          <w:numId w:val="15"/>
        </w:numPr>
        <w:jc w:val="both"/>
        <w:rPr>
          <w:rFonts w:ascii="Arial" w:hAnsi="Arial" w:cs="Arial"/>
          <w:lang w:val="el-GR"/>
        </w:rPr>
      </w:pPr>
      <w:r w:rsidRPr="0027020B">
        <w:rPr>
          <w:rFonts w:ascii="Arial" w:hAnsi="Arial" w:cs="Arial"/>
          <w:b/>
          <w:lang w:val="el-GR"/>
        </w:rPr>
        <w:t>Κασέτα οροφής δύο κατευθύνσεων</w:t>
      </w:r>
      <w:r w:rsidRPr="0027020B">
        <w:rPr>
          <w:rFonts w:ascii="Arial" w:hAnsi="Arial" w:cs="Arial"/>
          <w:lang w:val="el-GR"/>
        </w:rPr>
        <w:t xml:space="preserve">, απόδοσης από 2.2kW έως </w:t>
      </w:r>
      <w:r w:rsidRPr="00752D10">
        <w:rPr>
          <w:rFonts w:ascii="Arial" w:hAnsi="Arial" w:cs="Arial"/>
          <w:lang w:val="el-GR"/>
        </w:rPr>
        <w:t>7.1</w:t>
      </w:r>
      <w:r w:rsidRPr="0027020B">
        <w:rPr>
          <w:rFonts w:ascii="Arial" w:hAnsi="Arial" w:cs="Arial"/>
          <w:lang w:val="el-GR"/>
        </w:rPr>
        <w:t xml:space="preserve"> kW σε </w:t>
      </w:r>
      <w:r w:rsidRPr="00752D10">
        <w:rPr>
          <w:rFonts w:ascii="Arial" w:hAnsi="Arial" w:cs="Arial"/>
          <w:lang w:val="el-GR"/>
        </w:rPr>
        <w:t>6</w:t>
      </w:r>
      <w:r w:rsidRPr="0027020B">
        <w:rPr>
          <w:rFonts w:ascii="Arial" w:hAnsi="Arial" w:cs="Arial"/>
          <w:lang w:val="el-GR"/>
        </w:rPr>
        <w:t xml:space="preserve"> μεγέθη, ενδ. τύπος </w:t>
      </w:r>
      <w:r w:rsidRPr="00752D10">
        <w:rPr>
          <w:rFonts w:ascii="Arial" w:hAnsi="Arial" w:cs="Arial"/>
          <w:noProof w:val="0"/>
          <w:lang w:val="el-GR"/>
        </w:rPr>
        <w:t>40</w:t>
      </w:r>
      <w:r w:rsidRPr="0027020B">
        <w:rPr>
          <w:rFonts w:ascii="Arial" w:hAnsi="Arial" w:cs="Arial"/>
          <w:noProof w:val="0"/>
          <w:lang w:val="en-US"/>
        </w:rPr>
        <w:t>VT</w:t>
      </w:r>
      <w:r w:rsidRPr="00752D10">
        <w:rPr>
          <w:rFonts w:ascii="Arial" w:hAnsi="Arial" w:cs="Arial"/>
          <w:noProof w:val="0"/>
          <w:lang w:val="el-GR"/>
        </w:rPr>
        <w:t>_</w:t>
      </w:r>
      <w:r w:rsidRPr="0027020B">
        <w:rPr>
          <w:rFonts w:ascii="Arial" w:hAnsi="Arial" w:cs="Arial"/>
          <w:noProof w:val="0"/>
          <w:lang w:val="en-US"/>
        </w:rPr>
        <w:t>H</w:t>
      </w:r>
      <w:r w:rsidRPr="00752D10">
        <w:rPr>
          <w:rFonts w:ascii="Arial" w:hAnsi="Arial" w:cs="Arial"/>
          <w:noProof w:val="0"/>
          <w:lang w:val="el-GR"/>
        </w:rPr>
        <w:t>10200010</w:t>
      </w:r>
    </w:p>
    <w:p w:rsidR="0027020B" w:rsidRDefault="0027020B" w:rsidP="0027020B">
      <w:pPr>
        <w:pStyle w:val="ListParagraph"/>
        <w:rPr>
          <w:rFonts w:ascii="Arial" w:hAnsi="Arial" w:cs="Arial"/>
          <w:lang w:val="el-GR"/>
        </w:rPr>
      </w:pPr>
    </w:p>
    <w:p w:rsidR="0027020B" w:rsidRPr="00821904" w:rsidRDefault="0027020B" w:rsidP="0027020B">
      <w:pPr>
        <w:numPr>
          <w:ilvl w:val="0"/>
          <w:numId w:val="15"/>
        </w:numPr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b/>
          <w:lang w:val="el-GR"/>
        </w:rPr>
        <w:t>Κασέτα οροφής τεσσάρων κατευθύνσεων 60</w:t>
      </w:r>
      <w:r w:rsidRPr="00821904">
        <w:rPr>
          <w:rFonts w:ascii="Arial" w:hAnsi="Arial" w:cs="Arial"/>
          <w:b/>
          <w:lang w:val="en-US"/>
        </w:rPr>
        <w:t>X</w:t>
      </w:r>
      <w:r w:rsidRPr="00821904">
        <w:rPr>
          <w:rFonts w:ascii="Arial" w:hAnsi="Arial" w:cs="Arial"/>
          <w:b/>
          <w:lang w:val="el-GR"/>
        </w:rPr>
        <w:t>60</w:t>
      </w:r>
      <w:r w:rsidRPr="00821904">
        <w:rPr>
          <w:rFonts w:ascii="Arial" w:hAnsi="Arial" w:cs="Arial"/>
          <w:lang w:val="el-GR"/>
        </w:rPr>
        <w:t xml:space="preserve">, απόδοσης από </w:t>
      </w:r>
      <w:r w:rsidRPr="00752D10">
        <w:rPr>
          <w:rFonts w:ascii="Arial" w:hAnsi="Arial" w:cs="Arial"/>
          <w:lang w:val="el-GR"/>
        </w:rPr>
        <w:t>2.2</w:t>
      </w:r>
      <w:r w:rsidRPr="00821904">
        <w:rPr>
          <w:rFonts w:ascii="Arial" w:hAnsi="Arial" w:cs="Arial"/>
          <w:lang w:val="el-GR"/>
        </w:rPr>
        <w:t xml:space="preserve"> kW έως </w:t>
      </w:r>
      <w:r w:rsidRPr="00752D10">
        <w:rPr>
          <w:rFonts w:ascii="Arial" w:hAnsi="Arial" w:cs="Arial"/>
          <w:lang w:val="el-GR"/>
        </w:rPr>
        <w:t>4.5</w:t>
      </w:r>
      <w:r w:rsidRPr="00821904">
        <w:rPr>
          <w:rFonts w:ascii="Arial" w:hAnsi="Arial" w:cs="Arial"/>
          <w:lang w:val="el-GR"/>
        </w:rPr>
        <w:t xml:space="preserve"> kW σε</w:t>
      </w:r>
      <w:r>
        <w:rPr>
          <w:rFonts w:ascii="Arial" w:hAnsi="Arial" w:cs="Arial"/>
          <w:lang w:val="el-GR"/>
        </w:rPr>
        <w:t xml:space="preserve"> </w:t>
      </w:r>
      <w:r w:rsidRPr="00752D10">
        <w:rPr>
          <w:rFonts w:ascii="Arial" w:hAnsi="Arial" w:cs="Arial"/>
          <w:lang w:val="el-GR"/>
        </w:rPr>
        <w:t>4</w:t>
      </w:r>
      <w:r w:rsidRPr="00821904">
        <w:rPr>
          <w:rFonts w:ascii="Arial" w:hAnsi="Arial" w:cs="Arial"/>
          <w:lang w:val="el-GR"/>
        </w:rPr>
        <w:t xml:space="preserve"> μεγέθη, ενδ. τύπος </w:t>
      </w:r>
      <w:r w:rsidRPr="00752D10">
        <w:rPr>
          <w:rFonts w:ascii="Arial" w:hAnsi="Arial" w:cs="Arial"/>
          <w:noProof w:val="0"/>
          <w:lang w:val="el-GR"/>
        </w:rPr>
        <w:t>40</w:t>
      </w:r>
      <w:r w:rsidRPr="0027020B">
        <w:rPr>
          <w:rFonts w:ascii="Arial" w:hAnsi="Arial" w:cs="Arial"/>
          <w:noProof w:val="0"/>
          <w:lang w:val="en-US"/>
        </w:rPr>
        <w:t>VX</w:t>
      </w:r>
      <w:r w:rsidRPr="00752D10">
        <w:rPr>
          <w:rFonts w:ascii="Arial" w:hAnsi="Arial" w:cs="Arial"/>
          <w:noProof w:val="0"/>
          <w:lang w:val="el-GR"/>
        </w:rPr>
        <w:t>_</w:t>
      </w:r>
      <w:r w:rsidRPr="0027020B">
        <w:rPr>
          <w:rFonts w:ascii="Arial" w:hAnsi="Arial" w:cs="Arial"/>
          <w:noProof w:val="0"/>
          <w:lang w:val="en-US"/>
        </w:rPr>
        <w:t>H</w:t>
      </w:r>
      <w:r w:rsidRPr="00752D10">
        <w:rPr>
          <w:rFonts w:ascii="Arial" w:hAnsi="Arial" w:cs="Arial"/>
          <w:noProof w:val="0"/>
          <w:lang w:val="el-GR"/>
        </w:rPr>
        <w:t>11200010</w:t>
      </w:r>
    </w:p>
    <w:p w:rsidR="0027020B" w:rsidRPr="0027020B" w:rsidRDefault="0027020B" w:rsidP="0027020B">
      <w:pPr>
        <w:ind w:left="720"/>
        <w:jc w:val="both"/>
        <w:rPr>
          <w:rFonts w:ascii="Arial" w:hAnsi="Arial" w:cs="Arial"/>
          <w:lang w:val="el-GR"/>
        </w:rPr>
      </w:pPr>
    </w:p>
    <w:p w:rsidR="009B6CA8" w:rsidRPr="00752D10" w:rsidRDefault="009B6CA8" w:rsidP="0007247F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Fonts w:ascii="ArialMT" w:hAnsi="ArialMT" w:cs="ArialMT"/>
          <w:noProof w:val="0"/>
          <w:sz w:val="14"/>
          <w:szCs w:val="14"/>
          <w:lang w:val="el-GR"/>
        </w:rPr>
      </w:pPr>
      <w:r w:rsidRPr="0027020B">
        <w:rPr>
          <w:rFonts w:ascii="Arial" w:hAnsi="Arial" w:cs="Arial"/>
          <w:b/>
          <w:lang w:val="el-GR"/>
        </w:rPr>
        <w:t>Κασέτα οροφής τεσσάρων κατευθύνσεων</w:t>
      </w:r>
      <w:r w:rsidRPr="0027020B">
        <w:rPr>
          <w:rFonts w:ascii="Arial" w:hAnsi="Arial" w:cs="Arial"/>
          <w:lang w:val="el-GR"/>
        </w:rPr>
        <w:t xml:space="preserve">, απόδοσης από </w:t>
      </w:r>
      <w:r w:rsidR="0027020B" w:rsidRPr="00752D10">
        <w:rPr>
          <w:rFonts w:ascii="Arial" w:hAnsi="Arial" w:cs="Arial"/>
          <w:lang w:val="el-GR"/>
        </w:rPr>
        <w:t>2</w:t>
      </w:r>
      <w:r w:rsidRPr="0027020B">
        <w:rPr>
          <w:rFonts w:ascii="Arial" w:hAnsi="Arial" w:cs="Arial"/>
          <w:lang w:val="el-GR"/>
        </w:rPr>
        <w:t xml:space="preserve">.8 kW έως </w:t>
      </w:r>
      <w:r w:rsidR="0027020B" w:rsidRPr="00752D10">
        <w:rPr>
          <w:rFonts w:ascii="Arial" w:hAnsi="Arial" w:cs="Arial"/>
          <w:lang w:val="el-GR"/>
        </w:rPr>
        <w:t>14.0</w:t>
      </w:r>
      <w:r w:rsidRPr="0027020B">
        <w:rPr>
          <w:rFonts w:ascii="Arial" w:hAnsi="Arial" w:cs="Arial"/>
          <w:lang w:val="el-GR"/>
        </w:rPr>
        <w:t xml:space="preserve"> kW σε </w:t>
      </w:r>
      <w:r w:rsidR="0027020B" w:rsidRPr="00752D10">
        <w:rPr>
          <w:rFonts w:ascii="Arial" w:hAnsi="Arial" w:cs="Arial"/>
          <w:lang w:val="el-GR"/>
        </w:rPr>
        <w:t>10</w:t>
      </w:r>
      <w:r w:rsidRPr="0027020B">
        <w:rPr>
          <w:rFonts w:ascii="Arial" w:hAnsi="Arial" w:cs="Arial"/>
          <w:lang w:val="el-GR"/>
        </w:rPr>
        <w:t xml:space="preserve"> μεγέθη, ενδ. τύπος </w:t>
      </w:r>
      <w:r w:rsidR="0027020B" w:rsidRPr="00752D10">
        <w:rPr>
          <w:rFonts w:ascii="Arial" w:hAnsi="Arial" w:cs="Arial"/>
          <w:noProof w:val="0"/>
          <w:lang w:val="el-GR"/>
        </w:rPr>
        <w:t>40</w:t>
      </w:r>
      <w:r w:rsidR="0027020B" w:rsidRPr="0027020B">
        <w:rPr>
          <w:rFonts w:ascii="Arial" w:hAnsi="Arial" w:cs="Arial"/>
          <w:noProof w:val="0"/>
          <w:lang w:val="en-US"/>
        </w:rPr>
        <w:t>VK</w:t>
      </w:r>
      <w:r w:rsidR="0027020B" w:rsidRPr="00752D10">
        <w:rPr>
          <w:rFonts w:ascii="Arial" w:hAnsi="Arial" w:cs="Arial"/>
          <w:noProof w:val="0"/>
          <w:lang w:val="el-GR"/>
        </w:rPr>
        <w:t>_</w:t>
      </w:r>
      <w:r w:rsidR="0027020B" w:rsidRPr="0027020B">
        <w:rPr>
          <w:rFonts w:ascii="Arial" w:hAnsi="Arial" w:cs="Arial"/>
          <w:noProof w:val="0"/>
          <w:lang w:val="en-US"/>
        </w:rPr>
        <w:t>H</w:t>
      </w:r>
      <w:r w:rsidR="0027020B" w:rsidRPr="00752D10">
        <w:rPr>
          <w:rFonts w:ascii="Arial" w:hAnsi="Arial" w:cs="Arial"/>
          <w:noProof w:val="0"/>
          <w:lang w:val="el-GR"/>
        </w:rPr>
        <w:t>11200010</w:t>
      </w:r>
    </w:p>
    <w:p w:rsidR="00DD5594" w:rsidRPr="00821904" w:rsidRDefault="00DD5594" w:rsidP="00DD5594">
      <w:pPr>
        <w:numPr>
          <w:ilvl w:val="0"/>
          <w:numId w:val="15"/>
        </w:numPr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b/>
          <w:lang w:val="el-GR"/>
        </w:rPr>
        <w:t>Μονάδα ψευδοροφής χαμηλού ύψους</w:t>
      </w:r>
      <w:r w:rsidRPr="00821904">
        <w:rPr>
          <w:rFonts w:ascii="Arial" w:hAnsi="Arial" w:cs="Arial"/>
          <w:lang w:val="el-GR"/>
        </w:rPr>
        <w:t xml:space="preserve">, </w:t>
      </w:r>
      <w:r>
        <w:rPr>
          <w:rFonts w:ascii="Arial" w:hAnsi="Arial" w:cs="Arial"/>
          <w:lang w:val="el-GR"/>
        </w:rPr>
        <w:t>μικρής στατικής</w:t>
      </w:r>
      <w:r w:rsidRPr="00821904">
        <w:rPr>
          <w:rFonts w:ascii="Arial" w:hAnsi="Arial" w:cs="Arial"/>
          <w:lang w:val="el-GR"/>
        </w:rPr>
        <w:t xml:space="preserve">, απόδοσης από </w:t>
      </w:r>
      <w:r>
        <w:rPr>
          <w:rFonts w:ascii="Arial" w:hAnsi="Arial" w:cs="Arial"/>
          <w:lang w:val="el-GR"/>
        </w:rPr>
        <w:t>1.8</w:t>
      </w:r>
      <w:r w:rsidRPr="00821904">
        <w:rPr>
          <w:rFonts w:ascii="Arial" w:hAnsi="Arial" w:cs="Arial"/>
          <w:lang w:val="el-GR"/>
        </w:rPr>
        <w:t xml:space="preserve"> kW έως </w:t>
      </w:r>
      <w:r>
        <w:rPr>
          <w:rFonts w:ascii="Arial" w:hAnsi="Arial" w:cs="Arial"/>
          <w:lang w:val="el-GR"/>
        </w:rPr>
        <w:t>5.6</w:t>
      </w:r>
      <w:r w:rsidRPr="00821904">
        <w:rPr>
          <w:rFonts w:ascii="Arial" w:hAnsi="Arial" w:cs="Arial"/>
          <w:lang w:val="el-GR"/>
        </w:rPr>
        <w:t xml:space="preserve"> kW σε </w:t>
      </w:r>
      <w:r>
        <w:rPr>
          <w:rFonts w:ascii="Arial" w:hAnsi="Arial" w:cs="Arial"/>
          <w:lang w:val="el-GR"/>
        </w:rPr>
        <w:t>6</w:t>
      </w:r>
      <w:r w:rsidRPr="00821904">
        <w:rPr>
          <w:rFonts w:ascii="Arial" w:hAnsi="Arial" w:cs="Arial"/>
          <w:lang w:val="el-GR"/>
        </w:rPr>
        <w:t xml:space="preserve"> μεγέθη, ενδ. Τύπος</w:t>
      </w:r>
      <w:r w:rsidRPr="00821904">
        <w:rPr>
          <w:rFonts w:ascii="Arial" w:hAnsi="Arial" w:cs="Arial"/>
          <w:lang w:val="en-US"/>
        </w:rPr>
        <w:t xml:space="preserve"> </w:t>
      </w:r>
      <w:r w:rsidRPr="00DD5594">
        <w:rPr>
          <w:rFonts w:ascii="Arial" w:hAnsi="Arial" w:cs="Arial"/>
          <w:noProof w:val="0"/>
          <w:lang w:val="en-US"/>
        </w:rPr>
        <w:t>42VD</w:t>
      </w:r>
      <w:r>
        <w:rPr>
          <w:rFonts w:ascii="Arial" w:hAnsi="Arial" w:cs="Arial"/>
          <w:noProof w:val="0"/>
          <w:lang w:val="el-GR"/>
        </w:rPr>
        <w:t>_</w:t>
      </w:r>
      <w:r w:rsidRPr="00DD5594">
        <w:rPr>
          <w:rFonts w:ascii="Arial" w:hAnsi="Arial" w:cs="Arial"/>
          <w:noProof w:val="0"/>
          <w:lang w:val="en-US"/>
        </w:rPr>
        <w:t>H112002011</w:t>
      </w:r>
    </w:p>
    <w:p w:rsidR="009B6CA8" w:rsidRPr="00821904" w:rsidRDefault="009B6CA8" w:rsidP="009B6CA8">
      <w:pPr>
        <w:ind w:left="502"/>
        <w:jc w:val="both"/>
        <w:rPr>
          <w:rFonts w:ascii="Arial" w:hAnsi="Arial" w:cs="Arial"/>
          <w:lang w:val="el-GR"/>
        </w:rPr>
      </w:pPr>
    </w:p>
    <w:p w:rsidR="009B6CA8" w:rsidRPr="00821904" w:rsidRDefault="009B6CA8" w:rsidP="00BC6DCE">
      <w:pPr>
        <w:numPr>
          <w:ilvl w:val="0"/>
          <w:numId w:val="15"/>
        </w:numPr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b/>
          <w:lang w:val="el-GR"/>
        </w:rPr>
        <w:t>Μονάδα ψευδοροφής,</w:t>
      </w:r>
      <w:r w:rsidRPr="00821904">
        <w:rPr>
          <w:rFonts w:ascii="Arial" w:hAnsi="Arial" w:cs="Arial"/>
          <w:lang w:val="el-GR"/>
        </w:rPr>
        <w:t xml:space="preserve"> μη εμφανούς τοποθέτησης, μεσαίας στατικής, σύνδεσης με δίκτυο αεραγ</w:t>
      </w:r>
      <w:r w:rsidR="00DD5594">
        <w:rPr>
          <w:rFonts w:ascii="Arial" w:hAnsi="Arial" w:cs="Arial"/>
          <w:lang w:val="el-GR"/>
        </w:rPr>
        <w:t>ωγών, απόδοσης από 2.2 kW έως 14.0 kW σε 10</w:t>
      </w:r>
      <w:r w:rsidRPr="00821904">
        <w:rPr>
          <w:rFonts w:ascii="Arial" w:hAnsi="Arial" w:cs="Arial"/>
          <w:lang w:val="el-GR"/>
        </w:rPr>
        <w:t xml:space="preserve"> μεγέθη, ενδ. Τύπος </w:t>
      </w:r>
      <w:r w:rsidR="00DD5594" w:rsidRPr="00DD5594">
        <w:rPr>
          <w:rFonts w:ascii="Arial" w:hAnsi="Arial" w:cs="Arial"/>
          <w:noProof w:val="0"/>
          <w:lang w:val="en-US"/>
        </w:rPr>
        <w:t>42VD</w:t>
      </w:r>
      <w:r w:rsidR="00DD5594">
        <w:rPr>
          <w:rFonts w:ascii="Arial" w:hAnsi="Arial" w:cs="Arial"/>
          <w:noProof w:val="0"/>
          <w:lang w:val="el-GR"/>
        </w:rPr>
        <w:t>_</w:t>
      </w:r>
      <w:r w:rsidR="00DD5594">
        <w:rPr>
          <w:rFonts w:ascii="Arial" w:hAnsi="Arial" w:cs="Arial"/>
          <w:noProof w:val="0"/>
          <w:lang w:val="en-US"/>
        </w:rPr>
        <w:t>H1120130</w:t>
      </w:r>
      <w:r w:rsidR="00DD5594">
        <w:rPr>
          <w:rFonts w:ascii="Arial" w:hAnsi="Arial" w:cs="Arial"/>
          <w:noProof w:val="0"/>
          <w:lang w:val="el-GR"/>
        </w:rPr>
        <w:t>10/</w:t>
      </w:r>
      <w:r w:rsidR="00DD5594" w:rsidRPr="00DD5594">
        <w:rPr>
          <w:rFonts w:ascii="Arial" w:hAnsi="Arial" w:cs="Arial"/>
          <w:noProof w:val="0"/>
          <w:lang w:val="en-US"/>
        </w:rPr>
        <w:t>1</w:t>
      </w:r>
    </w:p>
    <w:p w:rsidR="009B6CA8" w:rsidRPr="00821904" w:rsidRDefault="009B6CA8" w:rsidP="009B6CA8">
      <w:pPr>
        <w:ind w:left="502"/>
        <w:jc w:val="both"/>
        <w:rPr>
          <w:rFonts w:ascii="Arial" w:hAnsi="Arial" w:cs="Arial"/>
          <w:lang w:val="el-GR"/>
        </w:rPr>
      </w:pPr>
    </w:p>
    <w:p w:rsidR="009B6CA8" w:rsidRPr="00752D10" w:rsidRDefault="009B6CA8" w:rsidP="00DD5594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r w:rsidRPr="00DD5594">
        <w:rPr>
          <w:rFonts w:ascii="Arial" w:hAnsi="Arial" w:cs="Arial"/>
          <w:b/>
          <w:lang w:val="el-GR"/>
        </w:rPr>
        <w:t>Μονάδα ψευδοροφής υψηλής στατικής</w:t>
      </w:r>
      <w:r w:rsidRPr="00DD5594">
        <w:rPr>
          <w:rFonts w:ascii="Arial" w:hAnsi="Arial" w:cs="Arial"/>
          <w:lang w:val="el-GR"/>
        </w:rPr>
        <w:t xml:space="preserve">, μη εμφανούς τοποθέτησης σύνδεσης με δίκτυο αεραγωγών, απόδοσης από </w:t>
      </w:r>
      <w:r w:rsidR="00DD5594" w:rsidRPr="00DD5594">
        <w:rPr>
          <w:rFonts w:ascii="Arial" w:hAnsi="Arial" w:cs="Arial"/>
          <w:lang w:val="el-GR"/>
        </w:rPr>
        <w:t>7.1</w:t>
      </w:r>
      <w:r w:rsidRPr="00DD5594">
        <w:rPr>
          <w:rFonts w:ascii="Arial" w:hAnsi="Arial" w:cs="Arial"/>
          <w:lang w:val="el-GR"/>
        </w:rPr>
        <w:t xml:space="preserve"> kW έως</w:t>
      </w:r>
      <w:r w:rsidR="003245FB">
        <w:rPr>
          <w:rFonts w:ascii="Arial" w:hAnsi="Arial" w:cs="Arial"/>
          <w:lang w:val="el-GR"/>
        </w:rPr>
        <w:t>14</w:t>
      </w:r>
      <w:r w:rsidRPr="00DD5594">
        <w:rPr>
          <w:rFonts w:ascii="Arial" w:hAnsi="Arial" w:cs="Arial"/>
          <w:lang w:val="el-GR"/>
        </w:rPr>
        <w:t xml:space="preserve">.0 kW </w:t>
      </w:r>
      <w:r w:rsidR="003245FB">
        <w:rPr>
          <w:rFonts w:ascii="Arial" w:hAnsi="Arial" w:cs="Arial"/>
          <w:lang w:val="el-GR"/>
        </w:rPr>
        <w:t>,</w:t>
      </w:r>
      <w:r w:rsidRPr="00DD5594">
        <w:rPr>
          <w:rFonts w:ascii="Arial" w:hAnsi="Arial" w:cs="Arial"/>
          <w:lang w:val="el-GR"/>
        </w:rPr>
        <w:t xml:space="preserve">ενδ. τύπος </w:t>
      </w:r>
      <w:r w:rsidR="00DD5594" w:rsidRPr="00752D10">
        <w:rPr>
          <w:rFonts w:ascii="Arial" w:hAnsi="Arial" w:cs="Arial"/>
          <w:noProof w:val="0"/>
          <w:lang w:val="el-GR"/>
        </w:rPr>
        <w:t>42</w:t>
      </w:r>
      <w:r w:rsidR="00DD5594" w:rsidRPr="00DD5594">
        <w:rPr>
          <w:rFonts w:ascii="Arial" w:hAnsi="Arial" w:cs="Arial"/>
          <w:noProof w:val="0"/>
          <w:lang w:val="en-US"/>
        </w:rPr>
        <w:t>VD</w:t>
      </w:r>
      <w:r w:rsidR="00DD5594" w:rsidRPr="00DD5594">
        <w:rPr>
          <w:rFonts w:ascii="Arial" w:hAnsi="Arial" w:cs="Arial"/>
          <w:noProof w:val="0"/>
          <w:lang w:val="el-GR"/>
        </w:rPr>
        <w:t>_</w:t>
      </w:r>
      <w:r w:rsidR="00DD5594" w:rsidRPr="00DD5594">
        <w:rPr>
          <w:rFonts w:ascii="Arial" w:hAnsi="Arial" w:cs="Arial"/>
          <w:noProof w:val="0"/>
          <w:lang w:val="en-US"/>
        </w:rPr>
        <w:t>H</w:t>
      </w:r>
      <w:r w:rsidR="00DD5594" w:rsidRPr="00752D10">
        <w:rPr>
          <w:rFonts w:ascii="Arial" w:hAnsi="Arial" w:cs="Arial"/>
          <w:noProof w:val="0"/>
          <w:lang w:val="el-GR"/>
        </w:rPr>
        <w:t>112011010</w:t>
      </w:r>
    </w:p>
    <w:p w:rsidR="009B6CA8" w:rsidRPr="00821904" w:rsidRDefault="009B6CA8" w:rsidP="009B6CA8">
      <w:pPr>
        <w:jc w:val="both"/>
        <w:rPr>
          <w:rFonts w:ascii="Arial" w:hAnsi="Arial" w:cs="Arial"/>
          <w:lang w:val="el-GR"/>
        </w:rPr>
      </w:pPr>
    </w:p>
    <w:p w:rsidR="009B6CA8" w:rsidRPr="00752D10" w:rsidRDefault="009B6CA8" w:rsidP="00D47FDE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Fonts w:ascii="Arial" w:hAnsi="Arial" w:cs="Arial"/>
          <w:noProof w:val="0"/>
          <w:lang w:val="el-GR"/>
        </w:rPr>
      </w:pPr>
      <w:r w:rsidRPr="00D47FDE">
        <w:rPr>
          <w:rFonts w:ascii="Arial" w:hAnsi="Arial" w:cs="Arial"/>
          <w:b/>
          <w:lang w:val="en-US"/>
        </w:rPr>
        <w:t>M</w:t>
      </w:r>
      <w:r w:rsidRPr="00D47FDE">
        <w:rPr>
          <w:rFonts w:ascii="Arial" w:hAnsi="Arial" w:cs="Arial"/>
          <w:b/>
          <w:lang w:val="el-GR"/>
        </w:rPr>
        <w:t>ονάδα οροφής</w:t>
      </w:r>
      <w:r w:rsidR="00D47FDE" w:rsidRPr="00752D10">
        <w:rPr>
          <w:rFonts w:ascii="Arial" w:hAnsi="Arial" w:cs="Arial"/>
          <w:b/>
          <w:lang w:val="el-GR"/>
        </w:rPr>
        <w:t>/</w:t>
      </w:r>
      <w:r w:rsidR="00D47FDE" w:rsidRPr="00D47FDE">
        <w:rPr>
          <w:rFonts w:ascii="Arial" w:hAnsi="Arial" w:cs="Arial"/>
          <w:b/>
          <w:lang w:val="el-GR"/>
        </w:rPr>
        <w:t>δαπέδου</w:t>
      </w:r>
      <w:r w:rsidRPr="00D47FDE">
        <w:rPr>
          <w:rFonts w:ascii="Arial" w:hAnsi="Arial" w:cs="Arial"/>
          <w:b/>
          <w:lang w:val="el-GR"/>
        </w:rPr>
        <w:t xml:space="preserve"> εμφανούς τοποθέτησης</w:t>
      </w:r>
      <w:r w:rsidRPr="00D47FDE">
        <w:rPr>
          <w:rFonts w:ascii="Arial" w:hAnsi="Arial" w:cs="Arial"/>
          <w:lang w:val="el-GR"/>
        </w:rPr>
        <w:t xml:space="preserve">, απόδοσης από </w:t>
      </w:r>
      <w:r w:rsidR="00D47FDE" w:rsidRPr="00D47FDE">
        <w:rPr>
          <w:rFonts w:ascii="Arial" w:hAnsi="Arial" w:cs="Arial"/>
          <w:lang w:val="el-GR"/>
        </w:rPr>
        <w:t>3.6</w:t>
      </w:r>
      <w:r w:rsidRPr="00D47FDE">
        <w:rPr>
          <w:rFonts w:ascii="Arial" w:hAnsi="Arial" w:cs="Arial"/>
          <w:lang w:val="el-GR"/>
        </w:rPr>
        <w:t xml:space="preserve"> kW έως 16.0 kW σε 7 μεγέθη, ενδ. τύπος </w:t>
      </w:r>
      <w:r w:rsidR="00D47FDE" w:rsidRPr="00D47FDE">
        <w:rPr>
          <w:rFonts w:ascii="Arial" w:hAnsi="Arial" w:cs="Arial"/>
          <w:lang w:val="el-GR"/>
        </w:rPr>
        <w:t xml:space="preserve"> </w:t>
      </w:r>
      <w:r w:rsidR="00D47FDE" w:rsidRPr="00752D10">
        <w:rPr>
          <w:rFonts w:ascii="Arial" w:hAnsi="Arial" w:cs="Arial"/>
          <w:noProof w:val="0"/>
          <w:lang w:val="el-GR"/>
        </w:rPr>
        <w:t>42</w:t>
      </w:r>
      <w:r w:rsidR="00D47FDE" w:rsidRPr="00D47FDE">
        <w:rPr>
          <w:rFonts w:ascii="Arial" w:hAnsi="Arial" w:cs="Arial"/>
          <w:noProof w:val="0"/>
          <w:lang w:val="en-US"/>
        </w:rPr>
        <w:t>VF</w:t>
      </w:r>
      <w:r w:rsidR="00D47FDE" w:rsidRPr="00D47FDE">
        <w:rPr>
          <w:rFonts w:ascii="Arial" w:hAnsi="Arial" w:cs="Arial"/>
          <w:noProof w:val="0"/>
          <w:lang w:val="el-GR"/>
        </w:rPr>
        <w:t>_</w:t>
      </w:r>
      <w:r w:rsidR="00D47FDE" w:rsidRPr="00D47FDE">
        <w:rPr>
          <w:rFonts w:ascii="Arial" w:hAnsi="Arial" w:cs="Arial"/>
          <w:noProof w:val="0"/>
          <w:lang w:val="en-US"/>
        </w:rPr>
        <w:t>H</w:t>
      </w:r>
      <w:r w:rsidR="00D47FDE" w:rsidRPr="00752D10">
        <w:rPr>
          <w:rFonts w:ascii="Arial" w:hAnsi="Arial" w:cs="Arial"/>
          <w:noProof w:val="0"/>
          <w:lang w:val="el-GR"/>
        </w:rPr>
        <w:t>112000010</w:t>
      </w:r>
    </w:p>
    <w:p w:rsidR="009B6CA8" w:rsidRPr="00D47FDE" w:rsidRDefault="009B6CA8" w:rsidP="009B6CA8">
      <w:pPr>
        <w:jc w:val="both"/>
        <w:rPr>
          <w:rFonts w:ascii="Arial" w:hAnsi="Arial" w:cs="Arial"/>
          <w:lang w:val="el-GR"/>
        </w:rPr>
      </w:pPr>
    </w:p>
    <w:p w:rsidR="009B6CA8" w:rsidRPr="00D47FDE" w:rsidRDefault="00D47FDE" w:rsidP="00BC6DCE">
      <w:pPr>
        <w:numPr>
          <w:ilvl w:val="0"/>
          <w:numId w:val="15"/>
        </w:numPr>
        <w:jc w:val="both"/>
        <w:rPr>
          <w:rFonts w:ascii="Arial" w:hAnsi="Arial" w:cs="Arial"/>
          <w:lang w:val="el-GR"/>
        </w:rPr>
      </w:pPr>
      <w:r w:rsidRPr="00D47FDE">
        <w:rPr>
          <w:rFonts w:ascii="Arial" w:hAnsi="Arial" w:cs="Arial"/>
          <w:b/>
          <w:lang w:val="el-GR"/>
        </w:rPr>
        <w:t>Μ</w:t>
      </w:r>
      <w:r w:rsidR="009B6CA8" w:rsidRPr="00D47FDE">
        <w:rPr>
          <w:rFonts w:ascii="Arial" w:hAnsi="Arial" w:cs="Arial"/>
          <w:b/>
          <w:lang w:val="el-GR"/>
        </w:rPr>
        <w:t xml:space="preserve">ονάδα </w:t>
      </w:r>
      <w:r w:rsidRPr="00D47FDE">
        <w:rPr>
          <w:rFonts w:ascii="Arial" w:hAnsi="Arial" w:cs="Arial"/>
          <w:b/>
          <w:lang w:val="el-GR"/>
        </w:rPr>
        <w:t xml:space="preserve">δαπέδου </w:t>
      </w:r>
      <w:r w:rsidR="009B6CA8" w:rsidRPr="00D47FDE">
        <w:rPr>
          <w:rFonts w:ascii="Arial" w:hAnsi="Arial" w:cs="Arial"/>
          <w:b/>
          <w:lang w:val="el-GR"/>
        </w:rPr>
        <w:t>εμφανούς τοποθέτησης</w:t>
      </w:r>
      <w:r w:rsidR="009B6CA8" w:rsidRPr="00D47FDE">
        <w:rPr>
          <w:rFonts w:ascii="Arial" w:hAnsi="Arial" w:cs="Arial"/>
          <w:lang w:val="el-GR"/>
        </w:rPr>
        <w:t xml:space="preserve">, απόδοσης από </w:t>
      </w:r>
      <w:r w:rsidRPr="00D47FDE">
        <w:rPr>
          <w:rFonts w:ascii="Arial" w:hAnsi="Arial" w:cs="Arial"/>
          <w:lang w:val="el-GR"/>
        </w:rPr>
        <w:t>2.2kW έως 8.0 kW σε 7 μεγέθη</w:t>
      </w:r>
      <w:r w:rsidR="009B6CA8" w:rsidRPr="00D47FDE">
        <w:rPr>
          <w:rFonts w:ascii="Arial" w:hAnsi="Arial" w:cs="Arial"/>
          <w:lang w:val="el-GR"/>
        </w:rPr>
        <w:t xml:space="preserve">, ενδ. τύπος </w:t>
      </w:r>
      <w:r w:rsidRPr="00752D10">
        <w:rPr>
          <w:rFonts w:ascii="Arial" w:hAnsi="Arial" w:cs="Arial"/>
          <w:noProof w:val="0"/>
          <w:lang w:val="el-GR"/>
        </w:rPr>
        <w:t>42</w:t>
      </w:r>
      <w:r w:rsidRPr="00D47FDE">
        <w:rPr>
          <w:rFonts w:ascii="Arial" w:hAnsi="Arial" w:cs="Arial"/>
          <w:noProof w:val="0"/>
          <w:lang w:val="en-US"/>
        </w:rPr>
        <w:t>VS</w:t>
      </w:r>
      <w:r w:rsidRPr="00D47FDE">
        <w:rPr>
          <w:rFonts w:ascii="Arial" w:hAnsi="Arial" w:cs="Arial"/>
          <w:noProof w:val="0"/>
          <w:lang w:val="el-GR"/>
        </w:rPr>
        <w:t>_</w:t>
      </w:r>
      <w:r w:rsidRPr="00D47FDE">
        <w:rPr>
          <w:rFonts w:ascii="Arial" w:hAnsi="Arial" w:cs="Arial"/>
          <w:noProof w:val="0"/>
          <w:lang w:val="en-US"/>
        </w:rPr>
        <w:t>H</w:t>
      </w:r>
      <w:r w:rsidRPr="00752D10">
        <w:rPr>
          <w:rFonts w:ascii="Arial" w:hAnsi="Arial" w:cs="Arial"/>
          <w:noProof w:val="0"/>
          <w:lang w:val="el-GR"/>
        </w:rPr>
        <w:t>112002010</w:t>
      </w:r>
    </w:p>
    <w:p w:rsidR="00D47FDE" w:rsidRPr="00D47FDE" w:rsidRDefault="00D47FDE" w:rsidP="0007247F">
      <w:pPr>
        <w:ind w:left="720"/>
        <w:jc w:val="both"/>
        <w:rPr>
          <w:rFonts w:ascii="Arial" w:hAnsi="Arial" w:cs="Arial"/>
          <w:lang w:val="el-GR"/>
        </w:rPr>
      </w:pPr>
    </w:p>
    <w:p w:rsidR="00D47FDE" w:rsidRDefault="00D47FDE" w:rsidP="00D47FDE">
      <w:pPr>
        <w:numPr>
          <w:ilvl w:val="0"/>
          <w:numId w:val="15"/>
        </w:numPr>
        <w:jc w:val="both"/>
        <w:rPr>
          <w:rFonts w:ascii="Arial" w:hAnsi="Arial" w:cs="Arial"/>
          <w:lang w:val="el-GR"/>
        </w:rPr>
      </w:pPr>
      <w:r w:rsidRPr="00D47FDE">
        <w:rPr>
          <w:rFonts w:ascii="Arial" w:hAnsi="Arial" w:cs="Arial"/>
          <w:b/>
          <w:lang w:val="el-GR"/>
        </w:rPr>
        <w:t xml:space="preserve">Μονάδα δαπέδου </w:t>
      </w:r>
      <w:r>
        <w:rPr>
          <w:rFonts w:ascii="Arial" w:hAnsi="Arial" w:cs="Arial"/>
          <w:b/>
          <w:lang w:val="el-GR"/>
        </w:rPr>
        <w:t xml:space="preserve">μη </w:t>
      </w:r>
      <w:r w:rsidRPr="00D47FDE">
        <w:rPr>
          <w:rFonts w:ascii="Arial" w:hAnsi="Arial" w:cs="Arial"/>
          <w:b/>
          <w:lang w:val="el-GR"/>
        </w:rPr>
        <w:t>εμφανούς τοποθέτησης</w:t>
      </w:r>
      <w:r w:rsidRPr="00D47FDE">
        <w:rPr>
          <w:rFonts w:ascii="Arial" w:hAnsi="Arial" w:cs="Arial"/>
          <w:lang w:val="el-GR"/>
        </w:rPr>
        <w:t xml:space="preserve">, απόδοσης από 2.2kW έως 8.0 kW σε 7 μεγέθη, ενδ. τύπος </w:t>
      </w:r>
      <w:r w:rsidRPr="00752D10">
        <w:rPr>
          <w:rFonts w:ascii="Arial" w:hAnsi="Arial" w:cs="Arial"/>
          <w:noProof w:val="0"/>
          <w:lang w:val="el-GR"/>
        </w:rPr>
        <w:t>42</w:t>
      </w:r>
      <w:r w:rsidRPr="00D47FDE">
        <w:rPr>
          <w:rFonts w:ascii="Arial" w:hAnsi="Arial" w:cs="Arial"/>
          <w:noProof w:val="0"/>
          <w:lang w:val="en-US"/>
        </w:rPr>
        <w:t>VS</w:t>
      </w:r>
      <w:r w:rsidRPr="00D47FDE">
        <w:rPr>
          <w:rFonts w:ascii="Arial" w:hAnsi="Arial" w:cs="Arial"/>
          <w:noProof w:val="0"/>
          <w:lang w:val="el-GR"/>
        </w:rPr>
        <w:t>_</w:t>
      </w:r>
      <w:r w:rsidRPr="00D47FDE">
        <w:rPr>
          <w:rFonts w:ascii="Arial" w:hAnsi="Arial" w:cs="Arial"/>
          <w:noProof w:val="0"/>
          <w:lang w:val="en-US"/>
        </w:rPr>
        <w:t>H</w:t>
      </w:r>
      <w:r w:rsidRPr="00752D10">
        <w:rPr>
          <w:rFonts w:ascii="Arial" w:hAnsi="Arial" w:cs="Arial"/>
          <w:noProof w:val="0"/>
          <w:lang w:val="el-GR"/>
        </w:rPr>
        <w:t>11200</w:t>
      </w:r>
      <w:r>
        <w:rPr>
          <w:rFonts w:ascii="Arial" w:hAnsi="Arial" w:cs="Arial"/>
          <w:noProof w:val="0"/>
          <w:lang w:val="el-GR"/>
        </w:rPr>
        <w:t>3</w:t>
      </w:r>
      <w:r w:rsidRPr="00752D10">
        <w:rPr>
          <w:rFonts w:ascii="Arial" w:hAnsi="Arial" w:cs="Arial"/>
          <w:noProof w:val="0"/>
          <w:lang w:val="el-GR"/>
        </w:rPr>
        <w:t>010</w:t>
      </w:r>
    </w:p>
    <w:p w:rsidR="00D47FDE" w:rsidRDefault="00D47FDE" w:rsidP="00D47FDE">
      <w:pPr>
        <w:ind w:left="720"/>
        <w:jc w:val="both"/>
        <w:rPr>
          <w:rFonts w:ascii="Arial" w:hAnsi="Arial" w:cs="Arial"/>
          <w:lang w:val="el-GR"/>
        </w:rPr>
      </w:pPr>
    </w:p>
    <w:p w:rsidR="00D47FDE" w:rsidRDefault="00D47FDE" w:rsidP="00D47FDE">
      <w:pPr>
        <w:numPr>
          <w:ilvl w:val="0"/>
          <w:numId w:val="15"/>
        </w:numPr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b/>
          <w:lang w:val="el-GR"/>
        </w:rPr>
        <w:t>Μονάδα δαπέδου εμφανούς τοποθέτησης</w:t>
      </w:r>
      <w:r w:rsidRPr="00821904">
        <w:rPr>
          <w:rFonts w:ascii="Arial" w:hAnsi="Arial" w:cs="Arial"/>
          <w:lang w:val="el-GR"/>
        </w:rPr>
        <w:t xml:space="preserve">, </w:t>
      </w:r>
      <w:r w:rsidRPr="00821904">
        <w:rPr>
          <w:rFonts w:ascii="Arial" w:hAnsi="Arial" w:cs="Arial"/>
          <w:lang w:val="en-US"/>
        </w:rPr>
        <w:t>console</w:t>
      </w:r>
      <w:r w:rsidRPr="00821904">
        <w:rPr>
          <w:rFonts w:ascii="Arial" w:hAnsi="Arial" w:cs="Arial"/>
          <w:lang w:val="el-GR"/>
        </w:rPr>
        <w:t xml:space="preserve">, απόδοσης </w:t>
      </w:r>
      <w:r>
        <w:rPr>
          <w:rFonts w:ascii="Arial" w:hAnsi="Arial" w:cs="Arial"/>
          <w:lang w:val="el-GR"/>
        </w:rPr>
        <w:t xml:space="preserve">από 2.2 kW έως 4.5 </w:t>
      </w:r>
      <w:r w:rsidRPr="00821904">
        <w:rPr>
          <w:rFonts w:ascii="Arial" w:hAnsi="Arial" w:cs="Arial"/>
          <w:lang w:val="el-GR"/>
        </w:rPr>
        <w:t xml:space="preserve">kW σε </w:t>
      </w:r>
      <w:r>
        <w:rPr>
          <w:rFonts w:ascii="Arial" w:hAnsi="Arial" w:cs="Arial"/>
          <w:lang w:val="el-GR"/>
        </w:rPr>
        <w:t>4</w:t>
      </w:r>
      <w:r w:rsidRPr="00821904">
        <w:rPr>
          <w:rFonts w:ascii="Arial" w:hAnsi="Arial" w:cs="Arial"/>
          <w:lang w:val="el-GR"/>
        </w:rPr>
        <w:t xml:space="preserve"> μεγέθη, ενδ. τύπος</w:t>
      </w:r>
      <w:r w:rsidRPr="00D47FDE">
        <w:rPr>
          <w:rFonts w:ascii="Arial" w:hAnsi="Arial" w:cs="Arial"/>
          <w:lang w:val="el-GR"/>
        </w:rPr>
        <w:t xml:space="preserve"> </w:t>
      </w:r>
      <w:r w:rsidRPr="00752D10">
        <w:rPr>
          <w:rFonts w:ascii="Arial" w:hAnsi="Arial" w:cs="Arial"/>
          <w:noProof w:val="0"/>
          <w:lang w:val="el-GR"/>
        </w:rPr>
        <w:t>42</w:t>
      </w:r>
      <w:r w:rsidRPr="00D47FDE">
        <w:rPr>
          <w:rFonts w:ascii="Arial" w:hAnsi="Arial" w:cs="Arial"/>
          <w:noProof w:val="0"/>
          <w:lang w:val="en-US"/>
        </w:rPr>
        <w:t>VC</w:t>
      </w:r>
      <w:r>
        <w:rPr>
          <w:rFonts w:ascii="Arial" w:hAnsi="Arial" w:cs="Arial"/>
          <w:noProof w:val="0"/>
          <w:lang w:val="el-GR"/>
        </w:rPr>
        <w:t>_</w:t>
      </w:r>
      <w:r w:rsidRPr="00D47FDE">
        <w:rPr>
          <w:rFonts w:ascii="Arial" w:hAnsi="Arial" w:cs="Arial"/>
          <w:noProof w:val="0"/>
          <w:lang w:val="en-US"/>
        </w:rPr>
        <w:t>H</w:t>
      </w:r>
      <w:r w:rsidRPr="00752D10">
        <w:rPr>
          <w:rFonts w:ascii="Arial" w:hAnsi="Arial" w:cs="Arial"/>
          <w:noProof w:val="0"/>
          <w:lang w:val="el-GR"/>
        </w:rPr>
        <w:t>112000010</w:t>
      </w:r>
    </w:p>
    <w:p w:rsidR="004F40A0" w:rsidRPr="00821904" w:rsidRDefault="004F40A0" w:rsidP="004F40A0">
      <w:pPr>
        <w:jc w:val="both"/>
        <w:rPr>
          <w:rFonts w:ascii="Arial" w:hAnsi="Arial" w:cs="Arial"/>
          <w:lang w:val="el-GR"/>
        </w:rPr>
      </w:pPr>
    </w:p>
    <w:p w:rsidR="00D47FDE" w:rsidRDefault="00D47FDE" w:rsidP="00D47FDE">
      <w:pPr>
        <w:numPr>
          <w:ilvl w:val="0"/>
          <w:numId w:val="15"/>
        </w:numPr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b/>
          <w:lang w:val="el-GR"/>
        </w:rPr>
        <w:t>Επίτοιχη μονάδα εμφανούς τοποθέτησης</w:t>
      </w:r>
      <w:r w:rsidRPr="00821904">
        <w:rPr>
          <w:rFonts w:ascii="Arial" w:hAnsi="Arial" w:cs="Arial"/>
          <w:lang w:val="el-GR"/>
        </w:rPr>
        <w:t xml:space="preserve">, απόδοσης από 2.2kW έως </w:t>
      </w:r>
      <w:r>
        <w:rPr>
          <w:rFonts w:ascii="Arial" w:hAnsi="Arial" w:cs="Arial"/>
          <w:lang w:val="el-GR"/>
        </w:rPr>
        <w:t>9.0</w:t>
      </w:r>
      <w:r w:rsidRPr="00821904">
        <w:rPr>
          <w:rFonts w:ascii="Arial" w:hAnsi="Arial" w:cs="Arial"/>
          <w:lang w:val="el-GR"/>
        </w:rPr>
        <w:t xml:space="preserve"> kW σε </w:t>
      </w:r>
      <w:r>
        <w:rPr>
          <w:rFonts w:ascii="Arial" w:hAnsi="Arial" w:cs="Arial"/>
          <w:lang w:val="el-GR"/>
        </w:rPr>
        <w:t xml:space="preserve">8 </w:t>
      </w:r>
      <w:r w:rsidRPr="00821904">
        <w:rPr>
          <w:rFonts w:ascii="Arial" w:hAnsi="Arial" w:cs="Arial"/>
          <w:lang w:val="el-GR"/>
        </w:rPr>
        <w:t xml:space="preserve">μεγέθη, ενδ. τύπος </w:t>
      </w:r>
      <w:r w:rsidRPr="00752D10">
        <w:rPr>
          <w:rFonts w:ascii="Arial" w:hAnsi="Arial" w:cs="Arial"/>
          <w:noProof w:val="0"/>
          <w:lang w:val="el-GR"/>
        </w:rPr>
        <w:t>42</w:t>
      </w:r>
      <w:r w:rsidRPr="00D47FDE">
        <w:rPr>
          <w:rFonts w:ascii="Arial" w:hAnsi="Arial" w:cs="Arial"/>
          <w:noProof w:val="0"/>
          <w:lang w:val="en-US"/>
        </w:rPr>
        <w:t>VH</w:t>
      </w:r>
      <w:r>
        <w:rPr>
          <w:rFonts w:ascii="Arial" w:hAnsi="Arial" w:cs="Arial"/>
          <w:noProof w:val="0"/>
          <w:lang w:val="el-GR"/>
        </w:rPr>
        <w:t>_</w:t>
      </w:r>
      <w:r w:rsidRPr="00D47FDE">
        <w:rPr>
          <w:rFonts w:ascii="Arial" w:hAnsi="Arial" w:cs="Arial"/>
          <w:noProof w:val="0"/>
          <w:lang w:val="en-US"/>
        </w:rPr>
        <w:t>H</w:t>
      </w:r>
      <w:r w:rsidRPr="00752D10">
        <w:rPr>
          <w:rFonts w:ascii="Arial" w:hAnsi="Arial" w:cs="Arial"/>
          <w:noProof w:val="0"/>
          <w:lang w:val="el-GR"/>
        </w:rPr>
        <w:t>112000101</w:t>
      </w:r>
      <w:r w:rsidRPr="00D47FDE">
        <w:rPr>
          <w:rFonts w:ascii="Arial" w:hAnsi="Arial" w:cs="Arial"/>
          <w:noProof w:val="0"/>
          <w:lang w:val="el-GR"/>
        </w:rPr>
        <w:t xml:space="preserve"> &amp;</w:t>
      </w:r>
      <w:r>
        <w:rPr>
          <w:rFonts w:ascii="Arial" w:hAnsi="Arial" w:cs="Arial"/>
          <w:lang w:val="el-GR"/>
        </w:rPr>
        <w:t xml:space="preserve"> </w:t>
      </w:r>
      <w:r w:rsidRPr="00752D10">
        <w:rPr>
          <w:rFonts w:ascii="Arial" w:hAnsi="Arial" w:cs="Arial"/>
          <w:noProof w:val="0"/>
          <w:lang w:val="el-GR"/>
        </w:rPr>
        <w:t>42</w:t>
      </w:r>
      <w:r w:rsidRPr="00D47FDE">
        <w:rPr>
          <w:rFonts w:ascii="Arial" w:hAnsi="Arial" w:cs="Arial"/>
          <w:noProof w:val="0"/>
          <w:lang w:val="en-US"/>
        </w:rPr>
        <w:t>VH</w:t>
      </w:r>
      <w:r>
        <w:rPr>
          <w:rFonts w:ascii="Arial" w:hAnsi="Arial" w:cs="Arial"/>
          <w:noProof w:val="0"/>
          <w:lang w:val="el-GR"/>
        </w:rPr>
        <w:t>_</w:t>
      </w:r>
      <w:r w:rsidRPr="00D47FDE">
        <w:rPr>
          <w:rFonts w:ascii="Arial" w:hAnsi="Arial" w:cs="Arial"/>
          <w:noProof w:val="0"/>
          <w:lang w:val="en-US"/>
        </w:rPr>
        <w:t>H</w:t>
      </w:r>
      <w:r w:rsidRPr="00752D10">
        <w:rPr>
          <w:rFonts w:ascii="Arial" w:hAnsi="Arial" w:cs="Arial"/>
          <w:noProof w:val="0"/>
          <w:lang w:val="el-GR"/>
        </w:rPr>
        <w:t>112000102</w:t>
      </w:r>
    </w:p>
    <w:p w:rsidR="00D47FDE" w:rsidRDefault="00D47FDE" w:rsidP="00D47FDE">
      <w:pPr>
        <w:ind w:left="720"/>
        <w:jc w:val="both"/>
        <w:rPr>
          <w:rFonts w:ascii="Arial" w:hAnsi="Arial" w:cs="Arial"/>
          <w:lang w:val="el-GR"/>
        </w:rPr>
      </w:pPr>
    </w:p>
    <w:p w:rsidR="00D47FDE" w:rsidRDefault="009B6CA8" w:rsidP="009B6CA8">
      <w:pPr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 xml:space="preserve">Η ηλεκτρική τροφοδοσία όλων των εσωτερικών μονάδων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>είναι μονοφασική με γείωση, με τάση</w:t>
      </w:r>
    </w:p>
    <w:p w:rsidR="009B6CA8" w:rsidRDefault="009B6CA8" w:rsidP="009B6CA8">
      <w:pPr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 xml:space="preserve"> </w:t>
      </w:r>
      <w:r w:rsidR="00D47FDE" w:rsidRPr="00D47FDE">
        <w:rPr>
          <w:rFonts w:ascii="Arial" w:hAnsi="Arial" w:cs="Arial"/>
          <w:noProof w:val="0"/>
          <w:lang w:val="en-US"/>
        </w:rPr>
        <w:t>220-240V-1Ph-50Hz</w:t>
      </w:r>
      <w:r w:rsidR="00981161">
        <w:rPr>
          <w:rFonts w:ascii="Arial" w:hAnsi="Arial" w:cs="Arial"/>
          <w:lang w:val="el-GR"/>
        </w:rPr>
        <w:t>.</w:t>
      </w:r>
    </w:p>
    <w:p w:rsidR="00981161" w:rsidRDefault="00981161" w:rsidP="009B6CA8">
      <w:pPr>
        <w:jc w:val="both"/>
        <w:rPr>
          <w:rFonts w:ascii="Arial" w:hAnsi="Arial" w:cs="Arial"/>
          <w:lang w:val="el-GR"/>
        </w:rPr>
      </w:pPr>
    </w:p>
    <w:p w:rsidR="009B6CA8" w:rsidRPr="0007247F" w:rsidRDefault="009B6CA8" w:rsidP="009B6CA8">
      <w:pPr>
        <w:pStyle w:val="ListParagraph"/>
        <w:numPr>
          <w:ilvl w:val="0"/>
          <w:numId w:val="24"/>
        </w:numPr>
        <w:rPr>
          <w:rFonts w:ascii="Arial" w:hAnsi="Arial" w:cs="Arial"/>
          <w:b/>
          <w:bCs/>
          <w:lang w:val="el-GR"/>
        </w:rPr>
      </w:pPr>
      <w:bookmarkStart w:id="0" w:name="_GoBack"/>
      <w:bookmarkEnd w:id="0"/>
      <w:r w:rsidRPr="0007247F">
        <w:rPr>
          <w:rFonts w:ascii="Arial" w:hAnsi="Arial" w:cs="Arial"/>
          <w:b/>
          <w:bCs/>
          <w:lang w:val="el-GR"/>
        </w:rPr>
        <w:t>Εναλλάκτης θερμότητας εσωτερικών μονάδων</w:t>
      </w:r>
    </w:p>
    <w:p w:rsidR="009B6CA8" w:rsidRPr="00821904" w:rsidRDefault="009B6CA8" w:rsidP="009B6CA8">
      <w:pPr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 xml:space="preserve">Οι εναλλάκτες θερμότητας των εσωτερικών μονάδων θα είναι κατασκευασμένοι στο εργοστάσιο από χαλκοσωλήνα κατάλληλο για ψυκτικό μέσο R410A μηχανικά εκτονωμένο σε πολλαπλά πτερύγια αλουμινίου. Η επιφανεία των πτερυγίων θα καλύπτεται από διπλό συνθετικό υδρόφιλο στρώμα, που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 xml:space="preserve">εξασφαλίζει προστασία από τη διάβρωση και καλύτερη διάχυση των συμπυκνωμάτων. Οι εναλλάκτες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>έχουν κατάλληλη συνολική επιφάνεια για μεγιστοποίηση της εναλλαγής θερμότητας, διατηρώντας τα επίπεδα θορύβου χαμηλά.</w:t>
      </w:r>
    </w:p>
    <w:p w:rsidR="009B6CA8" w:rsidRPr="00752D10" w:rsidRDefault="009B6CA8" w:rsidP="009B6CA8">
      <w:pPr>
        <w:rPr>
          <w:rFonts w:ascii="Arial" w:hAnsi="Arial" w:cs="Arial"/>
          <w:b/>
          <w:bCs/>
          <w:lang w:val="el-GR"/>
        </w:rPr>
      </w:pPr>
    </w:p>
    <w:p w:rsidR="009B6CA8" w:rsidRPr="0007247F" w:rsidRDefault="009B6CA8" w:rsidP="009B6CA8">
      <w:pPr>
        <w:pStyle w:val="ListParagraph"/>
        <w:numPr>
          <w:ilvl w:val="0"/>
          <w:numId w:val="24"/>
        </w:numPr>
        <w:rPr>
          <w:rFonts w:ascii="Arial" w:hAnsi="Arial" w:cs="Arial"/>
          <w:b/>
          <w:bCs/>
          <w:lang w:val="el-GR"/>
        </w:rPr>
      </w:pPr>
      <w:r w:rsidRPr="0007247F">
        <w:rPr>
          <w:rFonts w:ascii="Arial" w:hAnsi="Arial" w:cs="Arial"/>
          <w:b/>
          <w:bCs/>
          <w:lang w:val="el-GR"/>
        </w:rPr>
        <w:t>Ηλεκτρονικές εκτονωτικές βαλβίδες</w:t>
      </w:r>
    </w:p>
    <w:p w:rsidR="00C034F0" w:rsidRPr="00752D10" w:rsidRDefault="009B6CA8" w:rsidP="0007247F">
      <w:pPr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>Οι ηλεκτρονικές εκτονωτικές βαλβίδες των εσωτερικών μονάδων</w:t>
      </w:r>
      <w:r w:rsidR="00FA0B83">
        <w:rPr>
          <w:rFonts w:ascii="Arial" w:hAnsi="Arial" w:cs="Arial"/>
          <w:lang w:val="el-GR"/>
        </w:rPr>
        <w:t xml:space="preserve"> που</w:t>
      </w:r>
      <w:r w:rsidRPr="00821904">
        <w:rPr>
          <w:rFonts w:ascii="Arial" w:hAnsi="Arial" w:cs="Arial"/>
          <w:lang w:val="el-GR"/>
        </w:rPr>
        <w:t xml:space="preserve"> θα είναι από το εργοστάσιο συγκολλημένες στην είσοδο του εναλλάκτη, θα ρυθμίζουν την ροή του ψυκτικού μέσου</w:t>
      </w:r>
      <w:r w:rsidR="00C034F0">
        <w:rPr>
          <w:rFonts w:ascii="Arial" w:hAnsi="Arial" w:cs="Arial"/>
          <w:lang w:val="el-GR"/>
        </w:rPr>
        <w:t>.</w:t>
      </w:r>
      <w:r w:rsidRPr="00821904">
        <w:rPr>
          <w:rFonts w:ascii="Arial" w:hAnsi="Arial" w:cs="Arial"/>
          <w:lang w:val="el-GR"/>
        </w:rPr>
        <w:t xml:space="preserve"> </w:t>
      </w:r>
    </w:p>
    <w:p w:rsidR="0007247F" w:rsidRPr="00752D10" w:rsidRDefault="0007247F" w:rsidP="009B6CA8">
      <w:pPr>
        <w:rPr>
          <w:rFonts w:ascii="Arial" w:hAnsi="Arial" w:cs="Arial"/>
          <w:b/>
          <w:bCs/>
          <w:lang w:val="el-GR"/>
        </w:rPr>
      </w:pPr>
    </w:p>
    <w:p w:rsidR="0007247F" w:rsidRDefault="004F40A0" w:rsidP="009B6CA8">
      <w:pPr>
        <w:rPr>
          <w:rFonts w:ascii="Arial" w:hAnsi="Arial" w:cs="Arial"/>
          <w:b/>
          <w:bCs/>
          <w:lang w:val="en-US"/>
        </w:rPr>
      </w:pPr>
      <w:r w:rsidRPr="00A96B52">
        <w:rPr>
          <w:rFonts w:ascii="Arial" w:hAnsi="Arial" w:cs="Arial"/>
          <w:b/>
          <w:bCs/>
          <w:lang w:val="el-GR"/>
        </w:rPr>
        <w:t>ΧΕΙΡΙΣΤΗΡΙΑ ΕΛΕΓΧΟΥ</w:t>
      </w:r>
    </w:p>
    <w:p w:rsidR="006F483D" w:rsidRPr="006F483D" w:rsidRDefault="006F483D" w:rsidP="009B6CA8">
      <w:pPr>
        <w:rPr>
          <w:rFonts w:ascii="Arial" w:hAnsi="Arial" w:cs="Arial"/>
          <w:b/>
          <w:bCs/>
          <w:lang w:val="en-US"/>
        </w:rPr>
      </w:pPr>
    </w:p>
    <w:p w:rsidR="009B6CA8" w:rsidRPr="00A96B52" w:rsidRDefault="009B6CA8" w:rsidP="00BC6DCE">
      <w:pPr>
        <w:pStyle w:val="ListParagraph"/>
        <w:numPr>
          <w:ilvl w:val="0"/>
          <w:numId w:val="19"/>
        </w:numPr>
        <w:rPr>
          <w:rFonts w:ascii="Arial" w:hAnsi="Arial" w:cs="Arial"/>
          <w:b/>
          <w:bCs/>
          <w:lang w:val="el-GR"/>
        </w:rPr>
      </w:pPr>
      <w:r w:rsidRPr="00A96B52">
        <w:rPr>
          <w:rFonts w:ascii="Arial" w:hAnsi="Arial" w:cs="Arial"/>
          <w:b/>
          <w:bCs/>
          <w:lang w:val="el-GR"/>
        </w:rPr>
        <w:t>Τοπικά Χειριστήρια</w:t>
      </w:r>
    </w:p>
    <w:p w:rsidR="009B6CA8" w:rsidRPr="00A96B52" w:rsidRDefault="009B6CA8" w:rsidP="004F40A0">
      <w:pPr>
        <w:pStyle w:val="ListParagraph"/>
        <w:ind w:left="0"/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Κάθε εσωτερική μονάδα θα</w:t>
      </w:r>
      <w:r w:rsidR="00C034F0" w:rsidRPr="00A96B52">
        <w:rPr>
          <w:rFonts w:ascii="Arial" w:hAnsi="Arial" w:cs="Arial"/>
          <w:bCs/>
          <w:lang w:val="el-GR"/>
        </w:rPr>
        <w:t xml:space="preserve"> ελέγχεται από </w:t>
      </w:r>
      <w:r w:rsidRPr="00A96B52">
        <w:rPr>
          <w:rFonts w:ascii="Arial" w:hAnsi="Arial" w:cs="Arial"/>
          <w:bCs/>
          <w:lang w:val="el-GR"/>
        </w:rPr>
        <w:t xml:space="preserve"> </w:t>
      </w:r>
      <w:r w:rsidR="00C034F0" w:rsidRPr="00A96B52">
        <w:rPr>
          <w:rFonts w:ascii="Arial" w:hAnsi="Arial" w:cs="Arial"/>
          <w:bCs/>
          <w:lang w:val="el-GR"/>
        </w:rPr>
        <w:t>ασύρματο χειριστήριο.</w:t>
      </w:r>
      <w:r w:rsidR="004F40A0" w:rsidRPr="00A96B52">
        <w:rPr>
          <w:rFonts w:ascii="Arial" w:hAnsi="Arial" w:cs="Arial"/>
          <w:bCs/>
          <w:lang w:val="el-GR"/>
        </w:rPr>
        <w:t xml:space="preserve"> </w:t>
      </w:r>
      <w:r w:rsidR="00C034F0" w:rsidRPr="00A96B52">
        <w:rPr>
          <w:rFonts w:ascii="Arial" w:hAnsi="Arial" w:cs="Arial"/>
          <w:bCs/>
          <w:lang w:val="el-GR"/>
        </w:rPr>
        <w:t xml:space="preserve">Θα </w:t>
      </w:r>
      <w:r w:rsidRPr="00A96B52">
        <w:rPr>
          <w:rFonts w:ascii="Arial" w:hAnsi="Arial" w:cs="Arial"/>
          <w:bCs/>
          <w:lang w:val="el-GR"/>
        </w:rPr>
        <w:t>έχει</w:t>
      </w:r>
      <w:r w:rsidR="00C034F0" w:rsidRPr="00A96B52">
        <w:rPr>
          <w:rFonts w:ascii="Arial" w:hAnsi="Arial" w:cs="Arial"/>
          <w:bCs/>
          <w:lang w:val="el-GR"/>
        </w:rPr>
        <w:t xml:space="preserve"> όμως </w:t>
      </w:r>
      <w:r w:rsidRPr="00A96B52">
        <w:rPr>
          <w:rFonts w:ascii="Arial" w:hAnsi="Arial" w:cs="Arial"/>
          <w:bCs/>
          <w:lang w:val="el-GR"/>
        </w:rPr>
        <w:t xml:space="preserve">τη δυνατότητα να συνδεθεί </w:t>
      </w:r>
      <w:r w:rsidR="00C034F0" w:rsidRPr="00A96B52">
        <w:rPr>
          <w:rFonts w:ascii="Arial" w:hAnsi="Arial" w:cs="Arial"/>
          <w:bCs/>
          <w:lang w:val="el-GR"/>
        </w:rPr>
        <w:t xml:space="preserve">και με ενσύρματο τοπικό χειριστήριο </w:t>
      </w:r>
      <w:r w:rsidR="00181420" w:rsidRPr="00A96B52">
        <w:rPr>
          <w:rFonts w:ascii="Arial" w:hAnsi="Arial" w:cs="Arial"/>
          <w:bCs/>
          <w:lang w:val="el-GR"/>
        </w:rPr>
        <w:t>.</w:t>
      </w:r>
    </w:p>
    <w:p w:rsidR="009B6CA8" w:rsidRPr="00A96B52" w:rsidRDefault="00FE066C" w:rsidP="009B6CA8">
      <w:pPr>
        <w:jc w:val="both"/>
        <w:rPr>
          <w:rFonts w:ascii="Arial" w:hAnsi="Arial" w:cs="Arial"/>
          <w:lang w:val="el-GR"/>
        </w:rPr>
      </w:pPr>
      <w:r w:rsidRPr="00A96B52">
        <w:rPr>
          <w:rFonts w:ascii="Arial" w:hAnsi="Arial" w:cs="Arial"/>
          <w:lang w:val="el-GR"/>
        </w:rPr>
        <w:t>Μ</w:t>
      </w:r>
      <w:r w:rsidR="009B6CA8" w:rsidRPr="00A96B52">
        <w:rPr>
          <w:rFonts w:ascii="Arial" w:hAnsi="Arial" w:cs="Arial"/>
          <w:lang w:val="el-GR"/>
        </w:rPr>
        <w:t xml:space="preserve">έχρι και </w:t>
      </w:r>
      <w:r w:rsidRPr="00A96B52">
        <w:rPr>
          <w:rFonts w:ascii="Arial" w:hAnsi="Arial" w:cs="Arial"/>
          <w:lang w:val="el-GR"/>
        </w:rPr>
        <w:t>16</w:t>
      </w:r>
      <w:r w:rsidR="009B6CA8" w:rsidRPr="00A96B52">
        <w:rPr>
          <w:rFonts w:ascii="Arial" w:hAnsi="Arial" w:cs="Arial"/>
          <w:lang w:val="el-GR"/>
        </w:rPr>
        <w:t xml:space="preserve"> εσωτερικές μονάδες</w:t>
      </w:r>
      <w:r w:rsidRPr="00A96B52">
        <w:rPr>
          <w:rFonts w:ascii="Arial" w:hAnsi="Arial" w:cs="Arial"/>
          <w:lang w:val="el-GR"/>
        </w:rPr>
        <w:t xml:space="preserve"> </w:t>
      </w:r>
      <w:r w:rsidR="009B6CA8" w:rsidRPr="00A96B52">
        <w:rPr>
          <w:rFonts w:ascii="Arial" w:hAnsi="Arial" w:cs="Arial"/>
          <w:lang w:val="el-GR"/>
        </w:rPr>
        <w:t>δύναται να ελεγχθ</w:t>
      </w:r>
      <w:r w:rsidRPr="00A96B52">
        <w:rPr>
          <w:rFonts w:ascii="Arial" w:hAnsi="Arial" w:cs="Arial"/>
          <w:lang w:val="el-GR"/>
        </w:rPr>
        <w:t xml:space="preserve">ούν μέσω ενός τοπικού </w:t>
      </w:r>
      <w:r w:rsidR="009B6CA8" w:rsidRPr="00A96B52">
        <w:rPr>
          <w:rFonts w:ascii="Arial" w:hAnsi="Arial" w:cs="Arial"/>
          <w:lang w:val="el-GR"/>
        </w:rPr>
        <w:t>ενσύρματ</w:t>
      </w:r>
      <w:r w:rsidRPr="00A96B52">
        <w:rPr>
          <w:rFonts w:ascii="Arial" w:hAnsi="Arial" w:cs="Arial"/>
          <w:lang w:val="el-GR"/>
        </w:rPr>
        <w:t>ου</w:t>
      </w:r>
      <w:r w:rsidR="009B6CA8" w:rsidRPr="00A96B52">
        <w:rPr>
          <w:rFonts w:ascii="Arial" w:hAnsi="Arial" w:cs="Arial"/>
          <w:lang w:val="el-GR"/>
        </w:rPr>
        <w:t xml:space="preserve"> ή ασύρματ</w:t>
      </w:r>
      <w:r w:rsidRPr="00A96B52">
        <w:rPr>
          <w:rFonts w:ascii="Arial" w:hAnsi="Arial" w:cs="Arial"/>
          <w:lang w:val="el-GR"/>
        </w:rPr>
        <w:t>ου</w:t>
      </w:r>
      <w:r w:rsidR="004F40A0" w:rsidRPr="00A96B52">
        <w:rPr>
          <w:rFonts w:ascii="Arial" w:hAnsi="Arial" w:cs="Arial"/>
          <w:lang w:val="el-GR"/>
        </w:rPr>
        <w:t xml:space="preserve"> χειριστηρίου</w:t>
      </w:r>
      <w:r w:rsidRPr="00A96B52">
        <w:rPr>
          <w:rFonts w:ascii="Arial" w:hAnsi="Arial" w:cs="Arial"/>
          <w:lang w:val="el-GR"/>
        </w:rPr>
        <w:t>.</w:t>
      </w:r>
      <w:r w:rsidR="009B6CA8" w:rsidRPr="00A96B52">
        <w:rPr>
          <w:rFonts w:ascii="Arial" w:hAnsi="Arial" w:cs="Arial"/>
          <w:lang w:val="el-GR"/>
        </w:rPr>
        <w:t xml:space="preserve"> </w:t>
      </w:r>
    </w:p>
    <w:p w:rsidR="0007247F" w:rsidRPr="00752D10" w:rsidRDefault="009B6CA8" w:rsidP="0007247F">
      <w:pPr>
        <w:jc w:val="both"/>
        <w:rPr>
          <w:rFonts w:ascii="Arial" w:hAnsi="Arial" w:cs="Arial"/>
          <w:lang w:val="el-GR"/>
        </w:rPr>
      </w:pPr>
      <w:r w:rsidRPr="00A96B52">
        <w:rPr>
          <w:rFonts w:ascii="Arial" w:hAnsi="Arial" w:cs="Arial"/>
          <w:lang w:val="el-GR"/>
        </w:rPr>
        <w:t xml:space="preserve">Το αισθητήριο θερμοκρασίας  </w:t>
      </w:r>
      <w:r w:rsidR="00FE066C" w:rsidRPr="00A96B52">
        <w:rPr>
          <w:rFonts w:ascii="Arial" w:hAnsi="Arial" w:cs="Arial"/>
          <w:lang w:val="el-GR"/>
        </w:rPr>
        <w:t xml:space="preserve">θα μπορεί να </w:t>
      </w:r>
      <w:r w:rsidRPr="00A96B52">
        <w:rPr>
          <w:rFonts w:ascii="Arial" w:hAnsi="Arial" w:cs="Arial"/>
          <w:lang w:val="el-GR"/>
        </w:rPr>
        <w:t xml:space="preserve">βρίσκεται και στο τοπικό </w:t>
      </w:r>
      <w:r w:rsidR="00FE066C" w:rsidRPr="00A96B52">
        <w:rPr>
          <w:rFonts w:ascii="Arial" w:hAnsi="Arial" w:cs="Arial"/>
          <w:lang w:val="el-GR"/>
        </w:rPr>
        <w:t xml:space="preserve">ενσύρματο </w:t>
      </w:r>
      <w:r w:rsidRPr="00A96B52">
        <w:rPr>
          <w:rFonts w:ascii="Arial" w:hAnsi="Arial" w:cs="Arial"/>
          <w:lang w:val="el-GR"/>
        </w:rPr>
        <w:t xml:space="preserve">χειριστήριο. </w:t>
      </w:r>
    </w:p>
    <w:p w:rsidR="009B6CA8" w:rsidRPr="00A96B52" w:rsidRDefault="009B6CA8" w:rsidP="004F40A0">
      <w:pPr>
        <w:pStyle w:val="ListParagraph"/>
        <w:numPr>
          <w:ilvl w:val="0"/>
          <w:numId w:val="20"/>
        </w:numPr>
        <w:rPr>
          <w:rFonts w:ascii="Arial" w:hAnsi="Arial" w:cs="Arial"/>
          <w:b/>
          <w:bCs/>
          <w:lang w:val="el-GR"/>
        </w:rPr>
      </w:pPr>
      <w:r w:rsidRPr="00A96B52">
        <w:rPr>
          <w:rFonts w:ascii="Arial" w:hAnsi="Arial" w:cs="Arial"/>
          <w:b/>
          <w:bCs/>
          <w:lang w:val="el-GR"/>
        </w:rPr>
        <w:t>Κεντρικός  Χειρισμός</w:t>
      </w:r>
    </w:p>
    <w:p w:rsidR="009B6CA8" w:rsidRPr="00A96B52" w:rsidRDefault="009B6CA8" w:rsidP="009B6CA8">
      <w:pPr>
        <w:jc w:val="both"/>
        <w:rPr>
          <w:rFonts w:ascii="Arial" w:hAnsi="Arial" w:cs="Arial"/>
          <w:lang w:val="el-GR"/>
        </w:rPr>
      </w:pPr>
      <w:r w:rsidRPr="00A96B52">
        <w:rPr>
          <w:rFonts w:ascii="Arial" w:hAnsi="Arial" w:cs="Arial"/>
          <w:lang w:val="el-GR"/>
        </w:rPr>
        <w:t xml:space="preserve">Κάθε σύστημα ή και ομάδα συστημάτων θα </w:t>
      </w:r>
      <w:r w:rsidR="004F40A0" w:rsidRPr="00A96B52">
        <w:rPr>
          <w:rFonts w:ascii="Arial" w:hAnsi="Arial" w:cs="Arial"/>
          <w:lang w:val="el-GR"/>
        </w:rPr>
        <w:t xml:space="preserve">έχει την δυνατότητα </w:t>
      </w:r>
      <w:r w:rsidRPr="00A96B52">
        <w:rPr>
          <w:rFonts w:ascii="Arial" w:hAnsi="Arial" w:cs="Arial"/>
          <w:lang w:val="el-GR"/>
        </w:rPr>
        <w:t xml:space="preserve">να ελέγχεται παράλληλα με τα τοπικά χειριστήρια και από ομαδικά χειριστήρια. </w:t>
      </w:r>
    </w:p>
    <w:p w:rsidR="0007247F" w:rsidRPr="00752D10" w:rsidRDefault="009B6CA8" w:rsidP="009B6CA8">
      <w:pPr>
        <w:jc w:val="both"/>
        <w:rPr>
          <w:rFonts w:ascii="Arial" w:hAnsi="Arial" w:cs="Arial"/>
          <w:lang w:val="el-GR"/>
        </w:rPr>
      </w:pPr>
      <w:r w:rsidRPr="00A96B52">
        <w:rPr>
          <w:rFonts w:ascii="Arial" w:hAnsi="Arial" w:cs="Arial"/>
          <w:lang w:val="el-GR"/>
        </w:rPr>
        <w:t>Θα διατίθ</w:t>
      </w:r>
      <w:r w:rsidRPr="00A96B52">
        <w:rPr>
          <w:rFonts w:ascii="Arial" w:hAnsi="Arial" w:cs="Arial"/>
          <w:lang w:val="en-US"/>
        </w:rPr>
        <w:t>o</w:t>
      </w:r>
      <w:r w:rsidRPr="00A96B52">
        <w:rPr>
          <w:rFonts w:ascii="Arial" w:hAnsi="Arial" w:cs="Arial"/>
          <w:lang w:val="el-GR"/>
        </w:rPr>
        <w:t xml:space="preserve">νται  </w:t>
      </w:r>
      <w:r w:rsidRPr="00A96B52">
        <w:rPr>
          <w:rFonts w:ascii="Arial" w:hAnsi="Arial" w:cs="Arial"/>
          <w:u w:val="single"/>
          <w:lang w:val="el-GR"/>
        </w:rPr>
        <w:t xml:space="preserve">κεντρικά </w:t>
      </w:r>
      <w:r w:rsidR="004F40A0" w:rsidRPr="00A96B52">
        <w:rPr>
          <w:rFonts w:ascii="Arial" w:hAnsi="Arial" w:cs="Arial"/>
          <w:lang w:val="el-GR"/>
        </w:rPr>
        <w:t xml:space="preserve">χειριστήρια  ως ακολούθως </w:t>
      </w:r>
      <w:r w:rsidRPr="00A96B52">
        <w:rPr>
          <w:rFonts w:ascii="Arial" w:hAnsi="Arial" w:cs="Arial"/>
          <w:lang w:val="el-GR"/>
        </w:rPr>
        <w:t>:</w:t>
      </w:r>
    </w:p>
    <w:p w:rsidR="0007247F" w:rsidRPr="00752D10" w:rsidRDefault="0007247F" w:rsidP="009B6CA8">
      <w:pPr>
        <w:jc w:val="both"/>
        <w:rPr>
          <w:rFonts w:ascii="Arial" w:hAnsi="Arial" w:cs="Arial"/>
          <w:lang w:val="el-GR"/>
        </w:rPr>
      </w:pPr>
    </w:p>
    <w:p w:rsidR="006F483D" w:rsidRPr="00752D10" w:rsidRDefault="00F65164" w:rsidP="006F483D">
      <w:pPr>
        <w:pStyle w:val="ListParagraph"/>
        <w:numPr>
          <w:ilvl w:val="0"/>
          <w:numId w:val="16"/>
        </w:numPr>
        <w:jc w:val="both"/>
        <w:rPr>
          <w:rFonts w:ascii="Arial" w:hAnsi="Arial" w:cs="Arial"/>
          <w:bCs/>
          <w:lang w:val="el-GR"/>
        </w:rPr>
      </w:pPr>
      <w:r w:rsidRPr="006F483D">
        <w:rPr>
          <w:rFonts w:ascii="Arial" w:hAnsi="Arial" w:cs="Arial"/>
          <w:b/>
          <w:bCs/>
          <w:lang w:val="en-US"/>
        </w:rPr>
        <w:t>Central</w:t>
      </w:r>
      <w:r w:rsidRPr="00752D10">
        <w:rPr>
          <w:rFonts w:ascii="Arial" w:hAnsi="Arial" w:cs="Arial"/>
          <w:b/>
          <w:bCs/>
          <w:lang w:val="el-GR"/>
        </w:rPr>
        <w:t xml:space="preserve"> </w:t>
      </w:r>
      <w:r w:rsidRPr="006F483D">
        <w:rPr>
          <w:rFonts w:ascii="Arial" w:hAnsi="Arial" w:cs="Arial"/>
          <w:b/>
          <w:bCs/>
          <w:lang w:val="en-US"/>
        </w:rPr>
        <w:t>ON</w:t>
      </w:r>
      <w:r w:rsidRPr="00752D10">
        <w:rPr>
          <w:rFonts w:ascii="Arial" w:hAnsi="Arial" w:cs="Arial"/>
          <w:b/>
          <w:bCs/>
          <w:lang w:val="el-GR"/>
        </w:rPr>
        <w:t>-</w:t>
      </w:r>
      <w:r w:rsidRPr="006F483D">
        <w:rPr>
          <w:rFonts w:ascii="Arial" w:hAnsi="Arial" w:cs="Arial"/>
          <w:b/>
          <w:bCs/>
          <w:lang w:val="en-US"/>
        </w:rPr>
        <w:t>OFF</w:t>
      </w:r>
      <w:r w:rsidRPr="00752D10">
        <w:rPr>
          <w:rFonts w:ascii="Arial" w:hAnsi="Arial" w:cs="Arial"/>
          <w:bCs/>
          <w:lang w:val="el-GR"/>
        </w:rPr>
        <w:t xml:space="preserve"> </w:t>
      </w:r>
      <w:r w:rsidRPr="006F483D">
        <w:rPr>
          <w:rFonts w:ascii="Arial" w:hAnsi="Arial" w:cs="Arial"/>
          <w:bCs/>
          <w:lang w:val="en-US"/>
        </w:rPr>
        <w:t>controller</w:t>
      </w:r>
      <w:r w:rsidRPr="00752D10">
        <w:rPr>
          <w:rFonts w:ascii="Arial" w:hAnsi="Arial" w:cs="Arial"/>
          <w:bCs/>
          <w:lang w:val="el-GR"/>
        </w:rPr>
        <w:t xml:space="preserve">, </w:t>
      </w:r>
      <w:r w:rsidRPr="006F483D">
        <w:rPr>
          <w:rFonts w:ascii="Arial" w:hAnsi="Arial" w:cs="Arial"/>
          <w:bCs/>
          <w:lang w:val="el-GR"/>
        </w:rPr>
        <w:t>έλεγχος</w:t>
      </w:r>
      <w:r w:rsidRPr="00752D10">
        <w:rPr>
          <w:rFonts w:ascii="Arial" w:hAnsi="Arial" w:cs="Arial"/>
          <w:bCs/>
          <w:lang w:val="el-GR"/>
        </w:rPr>
        <w:t xml:space="preserve"> </w:t>
      </w:r>
      <w:r w:rsidRPr="006F483D">
        <w:rPr>
          <w:rFonts w:ascii="Arial" w:hAnsi="Arial" w:cs="Arial"/>
          <w:bCs/>
          <w:lang w:val="el-GR"/>
        </w:rPr>
        <w:t>έως</w:t>
      </w:r>
      <w:r w:rsidRPr="00752D10">
        <w:rPr>
          <w:rFonts w:ascii="Arial" w:hAnsi="Arial" w:cs="Arial"/>
          <w:bCs/>
          <w:lang w:val="el-GR"/>
        </w:rPr>
        <w:t xml:space="preserve"> 16 </w:t>
      </w:r>
      <w:r w:rsidRPr="006F483D">
        <w:rPr>
          <w:rFonts w:ascii="Arial" w:hAnsi="Arial" w:cs="Arial"/>
          <w:bCs/>
          <w:lang w:val="el-GR"/>
        </w:rPr>
        <w:t>εσωτερικές</w:t>
      </w:r>
      <w:r w:rsidRPr="00752D10">
        <w:rPr>
          <w:rFonts w:ascii="Arial" w:hAnsi="Arial" w:cs="Arial"/>
          <w:bCs/>
          <w:lang w:val="el-GR"/>
        </w:rPr>
        <w:t xml:space="preserve"> </w:t>
      </w:r>
      <w:r w:rsidRPr="006F483D">
        <w:rPr>
          <w:rFonts w:ascii="Arial" w:hAnsi="Arial" w:cs="Arial"/>
          <w:bCs/>
          <w:lang w:val="el-GR"/>
        </w:rPr>
        <w:t>μονάδες</w:t>
      </w:r>
      <w:r w:rsidR="006F483D" w:rsidRPr="00752D10">
        <w:rPr>
          <w:rFonts w:ascii="Arial" w:hAnsi="Arial" w:cs="Arial"/>
          <w:bCs/>
          <w:lang w:val="el-GR"/>
        </w:rPr>
        <w:t xml:space="preserve"> </w:t>
      </w:r>
      <w:r w:rsidR="006F483D" w:rsidRPr="00F65164">
        <w:rPr>
          <w:rFonts w:ascii="Arial" w:hAnsi="Arial" w:cs="Arial"/>
          <w:b/>
          <w:bCs/>
          <w:lang w:val="el-GR"/>
        </w:rPr>
        <w:t>(</w:t>
      </w:r>
      <w:r w:rsidR="006F483D" w:rsidRPr="00F65164">
        <w:rPr>
          <w:rFonts w:ascii="Arial" w:hAnsi="Arial" w:cs="Arial"/>
          <w:bCs/>
          <w:lang w:val="el-GR"/>
        </w:rPr>
        <w:t>ενδεικτικού τύπου</w:t>
      </w:r>
      <w:r w:rsidR="006F483D" w:rsidRPr="00F65164">
        <w:rPr>
          <w:rFonts w:ascii="Arial" w:hAnsi="Arial" w:cs="Arial"/>
          <w:b/>
          <w:bCs/>
          <w:lang w:val="el-GR"/>
        </w:rPr>
        <w:t xml:space="preserve"> </w:t>
      </w:r>
      <w:r w:rsidR="006F483D" w:rsidRPr="00771423">
        <w:rPr>
          <w:rFonts w:ascii="Arial" w:hAnsi="Arial"/>
        </w:rPr>
        <w:t>KJR-90B</w:t>
      </w:r>
      <w:r w:rsidR="006F483D" w:rsidRPr="00F65164">
        <w:rPr>
          <w:rFonts w:ascii="Arial" w:hAnsi="Arial" w:cs="Arial"/>
          <w:lang w:val="el-GR"/>
        </w:rPr>
        <w:t>)</w:t>
      </w:r>
      <w:r w:rsidR="006F483D" w:rsidRPr="00752D10">
        <w:rPr>
          <w:rFonts w:ascii="Arial" w:hAnsi="Arial" w:cs="Arial"/>
          <w:b/>
          <w:bCs/>
          <w:lang w:val="el-GR"/>
        </w:rPr>
        <w:t>.</w:t>
      </w:r>
    </w:p>
    <w:p w:rsidR="00B74EB1" w:rsidRPr="00752D10" w:rsidRDefault="00F65164" w:rsidP="00B74EB1">
      <w:pPr>
        <w:pStyle w:val="ListParagraph"/>
        <w:numPr>
          <w:ilvl w:val="0"/>
          <w:numId w:val="16"/>
        </w:numPr>
        <w:jc w:val="both"/>
        <w:rPr>
          <w:rFonts w:ascii="Arial" w:hAnsi="Arial" w:cs="Arial"/>
          <w:bCs/>
          <w:lang w:val="el-GR"/>
        </w:rPr>
      </w:pPr>
      <w:r w:rsidRPr="006F483D">
        <w:rPr>
          <w:rFonts w:ascii="Arial" w:hAnsi="Arial" w:cs="Arial"/>
          <w:b/>
          <w:bCs/>
          <w:lang w:val="en-US"/>
        </w:rPr>
        <w:t>Schedule</w:t>
      </w:r>
      <w:r w:rsidRPr="006F483D">
        <w:rPr>
          <w:rFonts w:ascii="Arial" w:hAnsi="Arial" w:cs="Arial"/>
          <w:b/>
          <w:bCs/>
          <w:lang w:val="el-GR"/>
        </w:rPr>
        <w:t xml:space="preserve"> </w:t>
      </w:r>
      <w:r w:rsidRPr="006F483D">
        <w:rPr>
          <w:rFonts w:ascii="Arial" w:hAnsi="Arial" w:cs="Arial"/>
          <w:b/>
          <w:bCs/>
          <w:lang w:val="en-US"/>
        </w:rPr>
        <w:t>timer</w:t>
      </w:r>
      <w:r w:rsidRPr="006F483D">
        <w:rPr>
          <w:rFonts w:ascii="Arial" w:hAnsi="Arial" w:cs="Arial"/>
          <w:b/>
          <w:bCs/>
          <w:lang w:val="el-GR"/>
        </w:rPr>
        <w:t>,</w:t>
      </w:r>
      <w:r w:rsidRPr="006F483D">
        <w:rPr>
          <w:rFonts w:ascii="Arial" w:hAnsi="Arial" w:cs="Arial"/>
          <w:bCs/>
          <w:lang w:val="el-GR"/>
        </w:rPr>
        <w:t xml:space="preserve"> έλεγχος έως 64 εσωτερικές μονάδες</w:t>
      </w:r>
      <w:r w:rsidR="00B74EB1" w:rsidRPr="00752D10">
        <w:rPr>
          <w:rFonts w:ascii="Arial" w:hAnsi="Arial" w:cs="Arial"/>
          <w:bCs/>
          <w:lang w:val="el-GR"/>
        </w:rPr>
        <w:t xml:space="preserve"> </w:t>
      </w:r>
      <w:r w:rsidR="00B74EB1" w:rsidRPr="006F483D">
        <w:rPr>
          <w:rFonts w:ascii="Arial" w:hAnsi="Arial" w:cs="Arial"/>
          <w:b/>
          <w:bCs/>
          <w:lang w:val="el-GR"/>
        </w:rPr>
        <w:t>(</w:t>
      </w:r>
      <w:r w:rsidR="00B74EB1" w:rsidRPr="006F483D">
        <w:rPr>
          <w:rFonts w:ascii="Arial" w:hAnsi="Arial" w:cs="Arial"/>
          <w:bCs/>
          <w:lang w:val="el-GR"/>
        </w:rPr>
        <w:t>ενδεικτικού τύπου</w:t>
      </w:r>
      <w:r w:rsidR="00B74EB1" w:rsidRPr="006F483D">
        <w:rPr>
          <w:rFonts w:ascii="Arial" w:hAnsi="Arial" w:cs="Arial"/>
          <w:b/>
          <w:bCs/>
          <w:lang w:val="el-GR"/>
        </w:rPr>
        <w:t xml:space="preserve"> </w:t>
      </w:r>
      <w:r w:rsidR="00B74EB1" w:rsidRPr="006F483D">
        <w:rPr>
          <w:rFonts w:ascii="Arial" w:hAnsi="Arial" w:cs="Arial"/>
          <w:b/>
          <w:bCs/>
          <w:lang w:val="en-US"/>
        </w:rPr>
        <w:t>W</w:t>
      </w:r>
      <w:r w:rsidR="00B74EB1" w:rsidRPr="006F483D">
        <w:rPr>
          <w:rFonts w:ascii="Arial" w:hAnsi="Arial" w:cs="Arial"/>
          <w:lang w:val="en-US"/>
        </w:rPr>
        <w:t>CRF</w:t>
      </w:r>
      <w:r w:rsidR="00B74EB1" w:rsidRPr="00752D10">
        <w:rPr>
          <w:rFonts w:ascii="Arial" w:hAnsi="Arial" w:cs="Arial"/>
          <w:lang w:val="el-GR"/>
        </w:rPr>
        <w:t>-10-</w:t>
      </w:r>
      <w:r w:rsidR="00B74EB1" w:rsidRPr="006F483D">
        <w:rPr>
          <w:rFonts w:ascii="Arial" w:hAnsi="Arial" w:cs="Arial"/>
          <w:lang w:val="en-US"/>
        </w:rPr>
        <w:t>CM</w:t>
      </w:r>
      <w:r w:rsidR="00B74EB1" w:rsidRPr="006F483D">
        <w:rPr>
          <w:rFonts w:ascii="Arial" w:hAnsi="Arial" w:cs="Arial"/>
          <w:lang w:val="el-GR"/>
        </w:rPr>
        <w:t>)</w:t>
      </w:r>
      <w:r w:rsidR="00B74EB1" w:rsidRPr="00752D10">
        <w:rPr>
          <w:rFonts w:ascii="Arial" w:hAnsi="Arial" w:cs="Arial"/>
          <w:b/>
          <w:bCs/>
          <w:lang w:val="el-GR"/>
        </w:rPr>
        <w:t>.</w:t>
      </w:r>
    </w:p>
    <w:p w:rsidR="00B74EB1" w:rsidRPr="00752D10" w:rsidRDefault="00B74EB1" w:rsidP="00B74EB1">
      <w:pPr>
        <w:pStyle w:val="ListParagraph"/>
        <w:numPr>
          <w:ilvl w:val="0"/>
          <w:numId w:val="16"/>
        </w:numPr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/>
          <w:bCs/>
          <w:lang w:val="en-US"/>
        </w:rPr>
        <w:t>Outdoor</w:t>
      </w:r>
      <w:r w:rsidRPr="00752D10">
        <w:rPr>
          <w:rFonts w:ascii="Arial" w:hAnsi="Arial" w:cs="Arial"/>
          <w:b/>
          <w:bCs/>
          <w:lang w:val="el-GR"/>
        </w:rPr>
        <w:t xml:space="preserve"> </w:t>
      </w:r>
      <w:r w:rsidRPr="00A96B52">
        <w:rPr>
          <w:rFonts w:ascii="Arial" w:hAnsi="Arial" w:cs="Arial"/>
          <w:b/>
          <w:bCs/>
          <w:lang w:val="en-US"/>
        </w:rPr>
        <w:t>Centralized</w:t>
      </w:r>
      <w:r w:rsidRPr="00752D10">
        <w:rPr>
          <w:rFonts w:ascii="Arial" w:hAnsi="Arial" w:cs="Arial"/>
          <w:b/>
          <w:bCs/>
          <w:lang w:val="el-GR"/>
        </w:rPr>
        <w:t xml:space="preserve"> </w:t>
      </w:r>
      <w:r w:rsidRPr="00A96B52">
        <w:rPr>
          <w:rFonts w:ascii="Arial" w:hAnsi="Arial" w:cs="Arial"/>
          <w:b/>
          <w:bCs/>
          <w:lang w:val="en-US"/>
        </w:rPr>
        <w:t>Monit</w:t>
      </w:r>
      <w:r w:rsidR="004F40A0" w:rsidRPr="00A96B52">
        <w:rPr>
          <w:rFonts w:ascii="Arial" w:hAnsi="Arial" w:cs="Arial"/>
          <w:b/>
          <w:bCs/>
          <w:lang w:val="en-US"/>
        </w:rPr>
        <w:t>or</w:t>
      </w:r>
      <w:r w:rsidR="004F40A0" w:rsidRPr="00752D10">
        <w:rPr>
          <w:rFonts w:ascii="Arial" w:hAnsi="Arial" w:cs="Arial"/>
          <w:b/>
          <w:bCs/>
          <w:lang w:val="el-GR"/>
        </w:rPr>
        <w:t>,</w:t>
      </w:r>
      <w:r w:rsidR="004F40A0" w:rsidRPr="00A96B52">
        <w:rPr>
          <w:rFonts w:ascii="Arial" w:hAnsi="Arial" w:cs="Arial"/>
          <w:b/>
          <w:bCs/>
          <w:lang w:val="el-GR"/>
        </w:rPr>
        <w:t xml:space="preserve"> </w:t>
      </w:r>
      <w:r w:rsidRPr="00A96B52">
        <w:rPr>
          <w:rFonts w:ascii="Arial" w:hAnsi="Arial" w:cs="Arial"/>
          <w:bCs/>
          <w:lang w:val="el-GR"/>
        </w:rPr>
        <w:t>έλεγχος</w:t>
      </w:r>
      <w:r w:rsidR="004F40A0" w:rsidRPr="00A96B52">
        <w:rPr>
          <w:rFonts w:ascii="Arial" w:hAnsi="Arial" w:cs="Arial"/>
          <w:bCs/>
          <w:lang w:val="el-GR"/>
        </w:rPr>
        <w:t xml:space="preserve"> </w:t>
      </w:r>
      <w:r w:rsidRPr="00A96B52">
        <w:rPr>
          <w:rFonts w:ascii="Arial" w:hAnsi="Arial" w:cs="Arial"/>
          <w:bCs/>
          <w:lang w:val="el-GR"/>
        </w:rPr>
        <w:t>έως</w:t>
      </w:r>
      <w:r w:rsidRPr="00752D10">
        <w:rPr>
          <w:rFonts w:ascii="Arial" w:hAnsi="Arial" w:cs="Arial"/>
          <w:bCs/>
          <w:lang w:val="el-GR"/>
        </w:rPr>
        <w:t xml:space="preserve"> 8 </w:t>
      </w:r>
      <w:r w:rsidR="004F40A0" w:rsidRPr="00A96B52">
        <w:rPr>
          <w:rFonts w:ascii="Arial" w:hAnsi="Arial" w:cs="Arial"/>
          <w:bCs/>
          <w:lang w:val="el-GR"/>
        </w:rPr>
        <w:t xml:space="preserve">συστήματα </w:t>
      </w:r>
      <w:r w:rsidRPr="00A96B52">
        <w:rPr>
          <w:rFonts w:ascii="Arial" w:hAnsi="Arial" w:cs="Arial"/>
          <w:bCs/>
          <w:lang w:val="el-GR"/>
        </w:rPr>
        <w:t>&amp; 32 εξωτερικές</w:t>
      </w:r>
      <w:r w:rsidRPr="00752D10">
        <w:rPr>
          <w:rFonts w:ascii="Arial" w:hAnsi="Arial" w:cs="Arial"/>
          <w:bCs/>
          <w:lang w:val="el-GR"/>
        </w:rPr>
        <w:t xml:space="preserve"> </w:t>
      </w:r>
      <w:r w:rsidRPr="00A96B52">
        <w:rPr>
          <w:rFonts w:ascii="Arial" w:hAnsi="Arial" w:cs="Arial"/>
          <w:bCs/>
          <w:lang w:val="el-GR"/>
        </w:rPr>
        <w:t>μονάδες</w:t>
      </w:r>
      <w:r w:rsidR="004F40A0" w:rsidRPr="00A96B52">
        <w:rPr>
          <w:rFonts w:ascii="Arial" w:hAnsi="Arial" w:cs="Arial"/>
          <w:bCs/>
          <w:lang w:val="el-GR"/>
        </w:rPr>
        <w:t xml:space="preserve">                             </w:t>
      </w:r>
      <w:r w:rsidRPr="00A96B52">
        <w:rPr>
          <w:rFonts w:ascii="Arial" w:hAnsi="Arial" w:cs="Arial"/>
          <w:b/>
          <w:bCs/>
          <w:lang w:val="el-GR"/>
        </w:rPr>
        <w:t>(</w:t>
      </w:r>
      <w:r w:rsidRPr="00A96B52">
        <w:rPr>
          <w:rFonts w:ascii="Arial" w:hAnsi="Arial" w:cs="Arial"/>
          <w:bCs/>
          <w:lang w:val="el-GR"/>
        </w:rPr>
        <w:t>ενδεικτικού τύπου</w:t>
      </w:r>
      <w:r w:rsidRPr="00A96B52">
        <w:rPr>
          <w:rFonts w:ascii="Arial" w:hAnsi="Arial" w:cs="Arial"/>
          <w:b/>
          <w:bCs/>
          <w:lang w:val="el-GR"/>
        </w:rPr>
        <w:t xml:space="preserve"> </w:t>
      </w:r>
      <w:r w:rsidRPr="00A96B52">
        <w:rPr>
          <w:rFonts w:ascii="Arial" w:hAnsi="Arial" w:cs="Arial"/>
          <w:lang w:val="en-US"/>
        </w:rPr>
        <w:t>CRC</w:t>
      </w:r>
      <w:r w:rsidRPr="00752D10">
        <w:rPr>
          <w:rFonts w:ascii="Arial" w:hAnsi="Arial" w:cs="Arial"/>
          <w:lang w:val="el-GR"/>
        </w:rPr>
        <w:t>-10-</w:t>
      </w:r>
      <w:r w:rsidRPr="00A96B52">
        <w:rPr>
          <w:rFonts w:ascii="Arial" w:hAnsi="Arial" w:cs="Arial"/>
          <w:lang w:val="en-US"/>
        </w:rPr>
        <w:t>CM</w:t>
      </w:r>
      <w:r w:rsidRPr="00A96B52">
        <w:rPr>
          <w:rFonts w:ascii="Arial" w:hAnsi="Arial" w:cs="Arial"/>
          <w:lang w:val="el-GR"/>
        </w:rPr>
        <w:t>)</w:t>
      </w:r>
      <w:r w:rsidRPr="00A96B52">
        <w:rPr>
          <w:rFonts w:ascii="Arial" w:hAnsi="Arial" w:cs="Arial"/>
          <w:b/>
          <w:bCs/>
          <w:lang w:val="el-GR"/>
        </w:rPr>
        <w:t xml:space="preserve">. </w:t>
      </w:r>
    </w:p>
    <w:p w:rsidR="00B74EB1" w:rsidRPr="00A96B52" w:rsidRDefault="00B74EB1" w:rsidP="00B74EB1">
      <w:pPr>
        <w:pStyle w:val="ListParagraph"/>
        <w:ind w:left="360"/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Με το χειριστήριο</w:t>
      </w:r>
      <w:r w:rsidR="004F40A0" w:rsidRPr="00A96B52">
        <w:rPr>
          <w:rFonts w:ascii="Arial" w:hAnsi="Arial" w:cs="Arial"/>
          <w:bCs/>
          <w:lang w:val="el-GR"/>
        </w:rPr>
        <w:t xml:space="preserve"> θα</w:t>
      </w:r>
      <w:r w:rsidRPr="00A96B52">
        <w:rPr>
          <w:rFonts w:ascii="Arial" w:hAnsi="Arial" w:cs="Arial"/>
          <w:bCs/>
          <w:lang w:val="el-GR"/>
        </w:rPr>
        <w:t xml:space="preserve"> δίνονται πληροφορίες για την κατάσταση λειτουργίας των εξωτερικών μονάδων, της θερμοκρασίας ,του ρεύματος, της πίεσης κτλ.</w:t>
      </w:r>
    </w:p>
    <w:p w:rsidR="00B74EB1" w:rsidRPr="00752D10" w:rsidRDefault="00B74EB1" w:rsidP="00B74EB1">
      <w:pPr>
        <w:pStyle w:val="ListParagraph"/>
        <w:ind w:left="360"/>
        <w:jc w:val="both"/>
        <w:rPr>
          <w:rFonts w:ascii="Arial" w:hAnsi="Arial" w:cs="Arial"/>
          <w:bCs/>
          <w:lang w:val="el-GR"/>
        </w:rPr>
      </w:pPr>
    </w:p>
    <w:p w:rsidR="00F65164" w:rsidRPr="00A96B52" w:rsidRDefault="009B6CA8" w:rsidP="009B6CA8">
      <w:pPr>
        <w:pStyle w:val="ListParagraph"/>
        <w:numPr>
          <w:ilvl w:val="0"/>
          <w:numId w:val="16"/>
        </w:numPr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/>
          <w:bCs/>
          <w:lang w:val="en-US"/>
        </w:rPr>
        <w:t>Central</w:t>
      </w:r>
      <w:r w:rsidRPr="00A96B52">
        <w:rPr>
          <w:rFonts w:ascii="Arial" w:hAnsi="Arial" w:cs="Arial"/>
          <w:b/>
          <w:bCs/>
          <w:lang w:val="el-GR"/>
        </w:rPr>
        <w:t xml:space="preserve"> </w:t>
      </w:r>
      <w:r w:rsidRPr="00A96B52">
        <w:rPr>
          <w:rFonts w:ascii="Arial" w:hAnsi="Arial" w:cs="Arial"/>
          <w:b/>
          <w:bCs/>
          <w:lang w:val="en-US"/>
        </w:rPr>
        <w:t>remote</w:t>
      </w:r>
      <w:r w:rsidRPr="00A96B52">
        <w:rPr>
          <w:rFonts w:ascii="Arial" w:hAnsi="Arial" w:cs="Arial"/>
          <w:b/>
          <w:bCs/>
          <w:lang w:val="el-GR"/>
        </w:rPr>
        <w:t xml:space="preserve"> </w:t>
      </w:r>
      <w:r w:rsidRPr="00A96B52">
        <w:rPr>
          <w:rFonts w:ascii="Arial" w:hAnsi="Arial" w:cs="Arial"/>
          <w:b/>
          <w:bCs/>
          <w:lang w:val="en-US"/>
        </w:rPr>
        <w:t>controller</w:t>
      </w:r>
      <w:r w:rsidRPr="00A96B52">
        <w:rPr>
          <w:rFonts w:ascii="Arial" w:hAnsi="Arial" w:cs="Arial"/>
          <w:b/>
          <w:bCs/>
          <w:lang w:val="el-GR"/>
        </w:rPr>
        <w:t xml:space="preserve"> (</w:t>
      </w:r>
      <w:r w:rsidRPr="00A96B52">
        <w:rPr>
          <w:rFonts w:ascii="Arial" w:hAnsi="Arial" w:cs="Arial"/>
          <w:bCs/>
          <w:lang w:val="el-GR"/>
        </w:rPr>
        <w:t>ενδεικτικού τύπου</w:t>
      </w:r>
      <w:r w:rsidRPr="00A96B52">
        <w:rPr>
          <w:rFonts w:ascii="Arial" w:hAnsi="Arial" w:cs="Arial"/>
          <w:b/>
          <w:bCs/>
          <w:lang w:val="el-GR"/>
        </w:rPr>
        <w:t xml:space="preserve"> </w:t>
      </w:r>
      <w:r w:rsidR="00F65164" w:rsidRPr="00A96B52">
        <w:rPr>
          <w:rFonts w:ascii="Arial" w:hAnsi="Arial" w:cs="Arial"/>
          <w:lang w:val="en-US"/>
        </w:rPr>
        <w:t>CRF</w:t>
      </w:r>
      <w:r w:rsidR="00F65164" w:rsidRPr="00752D10">
        <w:rPr>
          <w:rFonts w:ascii="Arial" w:hAnsi="Arial" w:cs="Arial"/>
          <w:lang w:val="el-GR"/>
        </w:rPr>
        <w:t>-30-</w:t>
      </w:r>
      <w:r w:rsidR="00F65164" w:rsidRPr="00A96B52">
        <w:rPr>
          <w:rFonts w:ascii="Arial" w:hAnsi="Arial" w:cs="Arial"/>
          <w:lang w:val="en-US"/>
        </w:rPr>
        <w:t>CM</w:t>
      </w:r>
      <w:r w:rsidR="00F65164" w:rsidRPr="00752D10">
        <w:rPr>
          <w:rFonts w:ascii="Arial" w:hAnsi="Arial" w:cs="Arial"/>
          <w:lang w:val="el-GR"/>
        </w:rPr>
        <w:t>-</w:t>
      </w:r>
      <w:r w:rsidR="00F65164" w:rsidRPr="00A96B52">
        <w:rPr>
          <w:rFonts w:ascii="Arial" w:hAnsi="Arial" w:cs="Arial"/>
          <w:lang w:val="en-US"/>
        </w:rPr>
        <w:t>B</w:t>
      </w:r>
      <w:r w:rsidRPr="00A96B52">
        <w:rPr>
          <w:rFonts w:ascii="Arial" w:hAnsi="Arial" w:cs="Arial"/>
          <w:lang w:val="el-GR"/>
        </w:rPr>
        <w:t>)</w:t>
      </w:r>
      <w:r w:rsidRPr="00A96B52">
        <w:rPr>
          <w:rFonts w:ascii="Arial" w:hAnsi="Arial" w:cs="Arial"/>
          <w:b/>
          <w:bCs/>
          <w:lang w:val="el-GR"/>
        </w:rPr>
        <w:t>,</w:t>
      </w:r>
      <w:r w:rsidR="00F65164" w:rsidRPr="00752D10">
        <w:rPr>
          <w:rFonts w:ascii="Arial" w:hAnsi="Arial" w:cs="Arial"/>
          <w:b/>
          <w:bCs/>
          <w:lang w:val="el-GR"/>
        </w:rPr>
        <w:t xml:space="preserve"> </w:t>
      </w:r>
      <w:r w:rsidR="00F65164" w:rsidRPr="00A96B52">
        <w:rPr>
          <w:rFonts w:ascii="Arial" w:hAnsi="Arial" w:cs="Arial"/>
          <w:bCs/>
          <w:lang w:val="el-GR"/>
        </w:rPr>
        <w:t>με πλήκτρα αφής,</w:t>
      </w:r>
      <w:r w:rsidRPr="00A96B52">
        <w:rPr>
          <w:rFonts w:ascii="Arial" w:hAnsi="Arial" w:cs="Arial"/>
          <w:b/>
          <w:bCs/>
          <w:lang w:val="el-GR"/>
        </w:rPr>
        <w:t xml:space="preserve"> </w:t>
      </w:r>
      <w:r w:rsidRPr="00A96B52">
        <w:rPr>
          <w:rFonts w:ascii="Arial" w:hAnsi="Arial" w:cs="Arial"/>
          <w:bCs/>
          <w:lang w:val="el-GR"/>
        </w:rPr>
        <w:t xml:space="preserve">που θα μπορεί να συνδεθεί και να ελέγχει έως και </w:t>
      </w:r>
      <w:r w:rsidR="00F65164" w:rsidRPr="00752D10">
        <w:rPr>
          <w:rFonts w:ascii="Arial" w:hAnsi="Arial" w:cs="Arial"/>
          <w:bCs/>
          <w:lang w:val="el-GR"/>
        </w:rPr>
        <w:t>64</w:t>
      </w:r>
      <w:r w:rsidR="00F65164" w:rsidRPr="00A96B52">
        <w:rPr>
          <w:rFonts w:ascii="Arial" w:hAnsi="Arial" w:cs="Arial"/>
          <w:bCs/>
          <w:lang w:val="el-GR"/>
        </w:rPr>
        <w:t xml:space="preserve"> εσωτερικές μονάδες</w:t>
      </w:r>
      <w:r w:rsidR="00F65164" w:rsidRPr="00752D10">
        <w:rPr>
          <w:rFonts w:ascii="Arial" w:hAnsi="Arial" w:cs="Arial"/>
          <w:bCs/>
          <w:lang w:val="el-GR"/>
        </w:rPr>
        <w:t xml:space="preserve">. </w:t>
      </w:r>
    </w:p>
    <w:p w:rsidR="009B6CA8" w:rsidRPr="00A96B52" w:rsidRDefault="009B6CA8" w:rsidP="0017338D">
      <w:pPr>
        <w:pStyle w:val="ListParagraph"/>
        <w:ind w:left="1134"/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 xml:space="preserve">Συνοπτικά οι δυνατότητες ανά εσωτερική μονάδα θα είναι: </w:t>
      </w:r>
    </w:p>
    <w:p w:rsidR="009B6CA8" w:rsidRPr="00A96B52" w:rsidRDefault="009B6CA8" w:rsidP="0017338D">
      <w:pPr>
        <w:pStyle w:val="ListParagraph"/>
        <w:ind w:left="1134"/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Ρύθμιση &amp; ένδειξη έναρξης/ παύσης λειτουργίας.</w:t>
      </w:r>
    </w:p>
    <w:p w:rsidR="009B6CA8" w:rsidRPr="00A96B52" w:rsidRDefault="009B6CA8" w:rsidP="0017338D">
      <w:pPr>
        <w:pStyle w:val="ListParagraph"/>
        <w:ind w:left="1134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Ρύθμιση &amp; ένδειξη κατάστασης λειτουργίας (αυτόματη / θέρμανση / ψύξη / αφύγρανση /ανεμιστήρα.</w:t>
      </w:r>
    </w:p>
    <w:p w:rsidR="009B6CA8" w:rsidRPr="00A96B52" w:rsidRDefault="009B6CA8" w:rsidP="0017338D">
      <w:pPr>
        <w:pStyle w:val="ListParagraph"/>
        <w:ind w:left="1134"/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Ρύθμιση &amp; ένδειξη επιθυμητής θερμοκρασίας.</w:t>
      </w:r>
    </w:p>
    <w:p w:rsidR="00F65164" w:rsidRPr="00A96B52" w:rsidRDefault="009B6CA8" w:rsidP="0017338D">
      <w:pPr>
        <w:pStyle w:val="ListParagraph"/>
        <w:ind w:left="1134"/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Ρύθμιση &amp; ένδειξη ταχύτητας ανεμιστήρα.</w:t>
      </w:r>
    </w:p>
    <w:p w:rsidR="009B6CA8" w:rsidRPr="00A96B52" w:rsidRDefault="009B6CA8" w:rsidP="0017338D">
      <w:pPr>
        <w:pStyle w:val="ListParagraph"/>
        <w:ind w:left="1134"/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 xml:space="preserve">Ρύθμιση &amp; ένδειξη κίνησης περσίδων (για τα μηχανήματα που διαθέτουν ανάλογη λειτουργία). </w:t>
      </w:r>
    </w:p>
    <w:p w:rsidR="00F65164" w:rsidRPr="00A96B52" w:rsidRDefault="00F65164" w:rsidP="0017338D">
      <w:pPr>
        <w:pStyle w:val="ListParagraph"/>
        <w:ind w:left="1134"/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 xml:space="preserve">Χρονοπρόγραμμα λειτουργίας </w:t>
      </w:r>
    </w:p>
    <w:p w:rsidR="00F65164" w:rsidRPr="00A96B52" w:rsidRDefault="00F65164" w:rsidP="0017338D">
      <w:pPr>
        <w:pStyle w:val="ListParagraph"/>
        <w:ind w:left="1134"/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Κλειδωμα λειτουργίας.</w:t>
      </w:r>
    </w:p>
    <w:p w:rsidR="009B6CA8" w:rsidRPr="00A96B52" w:rsidRDefault="009B6CA8" w:rsidP="0017338D">
      <w:pPr>
        <w:pStyle w:val="ListParagraph"/>
        <w:ind w:left="1134"/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Ένδειξη κατάστασης φίλτρων και επαναφορά.</w:t>
      </w:r>
    </w:p>
    <w:p w:rsidR="009B6CA8" w:rsidRPr="00A96B52" w:rsidRDefault="009B6CA8" w:rsidP="0017338D">
      <w:pPr>
        <w:pStyle w:val="ListParagraph"/>
        <w:ind w:left="1134"/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Ένδειξη κωδικών βλάβης και επαναφορά.</w:t>
      </w:r>
    </w:p>
    <w:p w:rsidR="00A96CCE" w:rsidRPr="00A96B52" w:rsidRDefault="009B6CA8" w:rsidP="0007247F">
      <w:pPr>
        <w:ind w:left="1134"/>
        <w:jc w:val="both"/>
        <w:rPr>
          <w:rFonts w:ascii="Arial" w:hAnsi="Arial" w:cs="Arial"/>
          <w:bCs/>
          <w:lang w:val="en-US"/>
        </w:rPr>
      </w:pPr>
      <w:r w:rsidRPr="00A96B52">
        <w:rPr>
          <w:rFonts w:ascii="Arial" w:hAnsi="Arial" w:cs="Arial"/>
          <w:bCs/>
          <w:lang w:val="el-GR"/>
        </w:rPr>
        <w:t xml:space="preserve">Δυνατότητα σύνδεσης με </w:t>
      </w:r>
      <w:r w:rsidR="0007247F" w:rsidRPr="00A96B52">
        <w:rPr>
          <w:rFonts w:ascii="Arial" w:hAnsi="Arial" w:cs="Arial"/>
          <w:bCs/>
          <w:lang w:val="en-US"/>
        </w:rPr>
        <w:t>BMS</w:t>
      </w:r>
      <w:r w:rsidR="00F65164" w:rsidRPr="00A96B52">
        <w:rPr>
          <w:rFonts w:ascii="Arial" w:hAnsi="Arial" w:cs="Arial"/>
          <w:bCs/>
          <w:lang w:val="en-US"/>
        </w:rPr>
        <w:t>.</w:t>
      </w:r>
      <w:r w:rsidRPr="00A96B52">
        <w:rPr>
          <w:rFonts w:ascii="Arial" w:hAnsi="Arial" w:cs="Arial"/>
          <w:bCs/>
          <w:lang w:val="el-GR"/>
        </w:rPr>
        <w:t xml:space="preserve"> </w:t>
      </w:r>
    </w:p>
    <w:p w:rsidR="0007247F" w:rsidRDefault="0007247F" w:rsidP="0007247F">
      <w:pPr>
        <w:ind w:left="1134"/>
        <w:jc w:val="both"/>
        <w:rPr>
          <w:rFonts w:ascii="Arial" w:hAnsi="Arial" w:cs="Arial"/>
          <w:bCs/>
          <w:lang w:val="en-US"/>
        </w:rPr>
      </w:pPr>
    </w:p>
    <w:p w:rsidR="006F483D" w:rsidRDefault="006F483D" w:rsidP="0007247F">
      <w:pPr>
        <w:ind w:left="1134"/>
        <w:jc w:val="both"/>
        <w:rPr>
          <w:rFonts w:ascii="Arial" w:hAnsi="Arial" w:cs="Arial"/>
          <w:bCs/>
          <w:lang w:val="en-US"/>
        </w:rPr>
      </w:pPr>
    </w:p>
    <w:p w:rsidR="006F483D" w:rsidRDefault="006F483D" w:rsidP="0007247F">
      <w:pPr>
        <w:ind w:left="1134"/>
        <w:jc w:val="both"/>
        <w:rPr>
          <w:rFonts w:ascii="Arial" w:hAnsi="Arial" w:cs="Arial"/>
          <w:bCs/>
          <w:lang w:val="en-US"/>
        </w:rPr>
      </w:pPr>
    </w:p>
    <w:p w:rsidR="006F483D" w:rsidRPr="00A96B52" w:rsidRDefault="006F483D" w:rsidP="0007247F">
      <w:pPr>
        <w:ind w:left="1134"/>
        <w:jc w:val="both"/>
        <w:rPr>
          <w:rFonts w:ascii="Arial" w:hAnsi="Arial" w:cs="Arial"/>
          <w:bCs/>
          <w:lang w:val="en-US"/>
        </w:rPr>
      </w:pPr>
    </w:p>
    <w:p w:rsidR="009B6CA8" w:rsidRPr="00A96B52" w:rsidRDefault="00B74EB1" w:rsidP="0007247F">
      <w:pPr>
        <w:pStyle w:val="ListParagraph"/>
        <w:numPr>
          <w:ilvl w:val="0"/>
          <w:numId w:val="20"/>
        </w:numPr>
        <w:jc w:val="both"/>
        <w:rPr>
          <w:rFonts w:ascii="Arial" w:hAnsi="Arial" w:cs="Arial"/>
          <w:b/>
          <w:bCs/>
          <w:lang w:val="el-GR"/>
        </w:rPr>
      </w:pPr>
      <w:r w:rsidRPr="00A96B52">
        <w:rPr>
          <w:rFonts w:ascii="Arial" w:hAnsi="Arial" w:cs="Arial"/>
          <w:b/>
          <w:noProof w:val="0"/>
          <w:lang w:val="el-GR"/>
        </w:rPr>
        <w:t>Λογισμικό κεντρικού ελέγχου</w:t>
      </w:r>
    </w:p>
    <w:p w:rsidR="00A96CCE" w:rsidRPr="00A96B52" w:rsidRDefault="00A96CCE" w:rsidP="004F40A0">
      <w:pPr>
        <w:pStyle w:val="ListParagraph"/>
        <w:numPr>
          <w:ilvl w:val="0"/>
          <w:numId w:val="16"/>
        </w:numPr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/>
          <w:noProof w:val="0"/>
          <w:lang w:val="en-US"/>
        </w:rPr>
        <w:t>IM</w:t>
      </w:r>
      <w:r w:rsidRPr="00A96B52">
        <w:rPr>
          <w:rFonts w:ascii="Arial" w:hAnsi="Arial" w:cs="Arial"/>
          <w:b/>
          <w:noProof w:val="0"/>
          <w:lang w:val="el-GR"/>
        </w:rPr>
        <w:t xml:space="preserve"> </w:t>
      </w:r>
      <w:r w:rsidRPr="00A96B52">
        <w:rPr>
          <w:rFonts w:ascii="Arial" w:hAnsi="Arial" w:cs="Arial"/>
          <w:b/>
          <w:noProof w:val="0"/>
          <w:lang w:val="en-US"/>
        </w:rPr>
        <w:t>(Intelligent Manager)</w:t>
      </w:r>
    </w:p>
    <w:p w:rsidR="00B37B41" w:rsidRPr="00A96B52" w:rsidRDefault="004F40A0" w:rsidP="0017338D">
      <w:pPr>
        <w:pStyle w:val="ListParagraph"/>
        <w:ind w:left="851"/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Προσφέρεται συνολικός</w:t>
      </w:r>
      <w:r w:rsidR="00A96CCE" w:rsidRPr="00A96B52">
        <w:rPr>
          <w:rFonts w:ascii="Arial" w:hAnsi="Arial" w:cs="Arial"/>
          <w:bCs/>
          <w:lang w:val="el-GR"/>
        </w:rPr>
        <w:t xml:space="preserve"> έλεγχος των συστημάτων </w:t>
      </w:r>
      <w:r w:rsidRPr="00A96B52">
        <w:rPr>
          <w:rFonts w:ascii="Arial" w:hAnsi="Arial" w:cs="Arial"/>
          <w:bCs/>
          <w:lang w:val="el-GR"/>
        </w:rPr>
        <w:t>που θα είναι βασισμένος σ</w:t>
      </w:r>
      <w:r w:rsidR="00A96CCE" w:rsidRPr="00A96B52">
        <w:rPr>
          <w:rFonts w:ascii="Arial" w:hAnsi="Arial" w:cs="Arial"/>
          <w:bCs/>
          <w:lang w:val="el-GR"/>
        </w:rPr>
        <w:t>την παρακολούθηση όλων των λειτουργιών τ</w:t>
      </w:r>
      <w:r w:rsidRPr="00A96B52">
        <w:rPr>
          <w:rFonts w:ascii="Arial" w:hAnsi="Arial" w:cs="Arial"/>
          <w:bCs/>
          <w:lang w:val="el-GR"/>
        </w:rPr>
        <w:t>ων</w:t>
      </w:r>
      <w:r w:rsidR="00A96CCE" w:rsidRPr="00A96B52">
        <w:rPr>
          <w:rFonts w:ascii="Arial" w:hAnsi="Arial" w:cs="Arial"/>
          <w:bCs/>
          <w:lang w:val="el-GR"/>
        </w:rPr>
        <w:t xml:space="preserve"> συστ</w:t>
      </w:r>
      <w:r w:rsidRPr="00A96B52">
        <w:rPr>
          <w:rFonts w:ascii="Arial" w:hAnsi="Arial" w:cs="Arial"/>
          <w:bCs/>
          <w:lang w:val="el-GR"/>
        </w:rPr>
        <w:t xml:space="preserve">ημάτων και </w:t>
      </w:r>
      <w:r w:rsidR="00A96CCE" w:rsidRPr="00A96B52">
        <w:rPr>
          <w:rFonts w:ascii="Arial" w:hAnsi="Arial" w:cs="Arial"/>
          <w:bCs/>
          <w:lang w:val="el-GR"/>
        </w:rPr>
        <w:t>προσαρμοσμένος στις ανάγκες του κάθε κτιρίου.</w:t>
      </w:r>
    </w:p>
    <w:p w:rsidR="00B37B41" w:rsidRPr="00A96B52" w:rsidRDefault="00B37B41" w:rsidP="0017338D">
      <w:pPr>
        <w:pStyle w:val="ListParagraph"/>
        <w:ind w:left="851"/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 xml:space="preserve">Μέσω ενός ηλεκτρονικού υπολογιστή και του λογισμικού θα μπορούν να ελέγχονται μέχρι </w:t>
      </w:r>
      <w:r w:rsidRPr="00A96B52">
        <w:rPr>
          <w:rFonts w:ascii="Arial" w:hAnsi="Arial" w:cs="Arial"/>
          <w:b/>
          <w:bCs/>
          <w:lang w:val="el-GR"/>
        </w:rPr>
        <w:t xml:space="preserve">64 ψυκτικά συστήματα, 1.024 εσωτερικές μονάδες, </w:t>
      </w:r>
      <w:r w:rsidR="004F40A0" w:rsidRPr="00A96B52">
        <w:rPr>
          <w:rFonts w:ascii="Arial" w:hAnsi="Arial" w:cs="Arial"/>
          <w:b/>
          <w:bCs/>
          <w:lang w:val="el-GR"/>
        </w:rPr>
        <w:t xml:space="preserve">έως </w:t>
      </w:r>
      <w:r w:rsidRPr="00A96B52">
        <w:rPr>
          <w:rFonts w:ascii="Arial" w:hAnsi="Arial" w:cs="Arial"/>
          <w:b/>
          <w:bCs/>
          <w:lang w:val="el-GR"/>
        </w:rPr>
        <w:t>και 256 εξωτερικές μονάδες.</w:t>
      </w:r>
      <w:r w:rsidRPr="00A96B52">
        <w:rPr>
          <w:rFonts w:ascii="Arial" w:hAnsi="Arial" w:cs="Arial"/>
          <w:bCs/>
          <w:lang w:val="el-GR"/>
        </w:rPr>
        <w:t xml:space="preserve"> </w:t>
      </w:r>
    </w:p>
    <w:p w:rsidR="00CA5564" w:rsidRPr="00A96B52" w:rsidRDefault="00CA5564" w:rsidP="0017338D">
      <w:pPr>
        <w:pStyle w:val="ListParagraph"/>
        <w:ind w:left="851"/>
        <w:jc w:val="both"/>
        <w:rPr>
          <w:rFonts w:ascii="Arial" w:hAnsi="Arial" w:cs="Arial"/>
          <w:b/>
          <w:bCs/>
          <w:lang w:val="el-GR"/>
        </w:rPr>
      </w:pPr>
      <w:r w:rsidRPr="00A96B52">
        <w:rPr>
          <w:rFonts w:ascii="Arial" w:hAnsi="Arial" w:cs="Arial"/>
          <w:b/>
          <w:bCs/>
          <w:lang w:val="el-GR"/>
        </w:rPr>
        <w:lastRenderedPageBreak/>
        <w:t>Βασικά χαρακτηριστικά</w:t>
      </w:r>
    </w:p>
    <w:p w:rsidR="00B37B41" w:rsidRPr="00A96B52" w:rsidRDefault="00CA5564" w:rsidP="0017338D">
      <w:pPr>
        <w:pStyle w:val="ListParagraph"/>
        <w:numPr>
          <w:ilvl w:val="0"/>
          <w:numId w:val="22"/>
        </w:numPr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 xml:space="preserve">Δύνατότητα πρόσβασης μέσω δικτύου, </w:t>
      </w:r>
    </w:p>
    <w:p w:rsidR="00B37B41" w:rsidRPr="00A96B52" w:rsidRDefault="00B37B41" w:rsidP="0017338D">
      <w:pPr>
        <w:pStyle w:val="ListParagraph"/>
        <w:numPr>
          <w:ilvl w:val="0"/>
          <w:numId w:val="23"/>
        </w:numPr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Λειτουργία φιλική προς το χρήστη</w:t>
      </w:r>
      <w:r w:rsidR="00CA5564" w:rsidRPr="00A96B52">
        <w:rPr>
          <w:rFonts w:ascii="Arial" w:hAnsi="Arial" w:cs="Arial"/>
          <w:bCs/>
          <w:lang w:val="el-GR"/>
        </w:rPr>
        <w:t>,</w:t>
      </w:r>
    </w:p>
    <w:p w:rsidR="00B37B41" w:rsidRPr="00A96B52" w:rsidRDefault="00B37B41" w:rsidP="0017338D">
      <w:pPr>
        <w:pStyle w:val="ListParagraph"/>
        <w:numPr>
          <w:ilvl w:val="0"/>
          <w:numId w:val="23"/>
        </w:numPr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 xml:space="preserve">Κεντρική παρακολούθηση </w:t>
      </w:r>
      <w:r w:rsidR="00CA5564" w:rsidRPr="00A96B52">
        <w:rPr>
          <w:rFonts w:ascii="Arial" w:hAnsi="Arial" w:cs="Arial"/>
          <w:bCs/>
          <w:lang w:val="el-GR"/>
        </w:rPr>
        <w:t>και έλεγχος όλου του</w:t>
      </w:r>
      <w:r w:rsidRPr="00A96B52">
        <w:rPr>
          <w:rFonts w:ascii="Arial" w:hAnsi="Arial" w:cs="Arial"/>
          <w:bCs/>
          <w:lang w:val="el-GR"/>
        </w:rPr>
        <w:t xml:space="preserve"> κτιρί</w:t>
      </w:r>
      <w:r w:rsidR="00CA5564" w:rsidRPr="00A96B52">
        <w:rPr>
          <w:rFonts w:ascii="Arial" w:hAnsi="Arial" w:cs="Arial"/>
          <w:bCs/>
          <w:lang w:val="el-GR"/>
        </w:rPr>
        <w:t>ου,</w:t>
      </w:r>
    </w:p>
    <w:p w:rsidR="00B37B41" w:rsidRPr="00A96B52" w:rsidRDefault="00CA5564" w:rsidP="0017338D">
      <w:pPr>
        <w:pStyle w:val="ListParagraph"/>
        <w:numPr>
          <w:ilvl w:val="0"/>
          <w:numId w:val="23"/>
        </w:numPr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 xml:space="preserve">Διαχείριση </w:t>
      </w:r>
      <w:r w:rsidR="00B37B41" w:rsidRPr="00A96B52">
        <w:rPr>
          <w:rFonts w:ascii="Arial" w:hAnsi="Arial" w:cs="Arial"/>
          <w:bCs/>
          <w:lang w:val="el-GR"/>
        </w:rPr>
        <w:t>εξο</w:t>
      </w:r>
      <w:r w:rsidRPr="00A96B52">
        <w:rPr>
          <w:rFonts w:ascii="Arial" w:hAnsi="Arial" w:cs="Arial"/>
          <w:bCs/>
          <w:lang w:val="el-GR"/>
        </w:rPr>
        <w:t>ικονόμησης ενέργειας,</w:t>
      </w:r>
    </w:p>
    <w:p w:rsidR="00B37B41" w:rsidRPr="00A96B52" w:rsidRDefault="00B37B41" w:rsidP="0017338D">
      <w:pPr>
        <w:pStyle w:val="ListParagraph"/>
        <w:numPr>
          <w:ilvl w:val="0"/>
          <w:numId w:val="23"/>
        </w:numPr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SMS μόντεμ (προαιρετικό)</w:t>
      </w:r>
      <w:r w:rsidR="00CA5564" w:rsidRPr="00A96B52">
        <w:rPr>
          <w:rFonts w:ascii="Arial" w:hAnsi="Arial" w:cs="Arial"/>
          <w:bCs/>
          <w:lang w:val="el-GR"/>
        </w:rPr>
        <w:t>,</w:t>
      </w:r>
    </w:p>
    <w:p w:rsidR="00CA5564" w:rsidRPr="00A96B52" w:rsidRDefault="00CA5564" w:rsidP="0017338D">
      <w:pPr>
        <w:pStyle w:val="ListParagraph"/>
        <w:numPr>
          <w:ilvl w:val="0"/>
          <w:numId w:val="23"/>
        </w:numPr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Ετήσιο χρονοπρόγραμμα,</w:t>
      </w:r>
    </w:p>
    <w:p w:rsidR="00B37B41" w:rsidRPr="006F483D" w:rsidRDefault="00CA5564" w:rsidP="0017338D">
      <w:pPr>
        <w:pStyle w:val="ListParagraph"/>
        <w:numPr>
          <w:ilvl w:val="0"/>
          <w:numId w:val="23"/>
        </w:numPr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Κ</w:t>
      </w:r>
      <w:r w:rsidR="00B37B41" w:rsidRPr="00A96B52">
        <w:rPr>
          <w:rFonts w:ascii="Arial" w:hAnsi="Arial" w:cs="Arial"/>
          <w:bCs/>
          <w:lang w:val="el-GR"/>
        </w:rPr>
        <w:t xml:space="preserve">ατανομή </w:t>
      </w:r>
      <w:r w:rsidRPr="00A96B52">
        <w:rPr>
          <w:rFonts w:ascii="Arial" w:hAnsi="Arial" w:cs="Arial"/>
          <w:bCs/>
          <w:lang w:val="el-GR"/>
        </w:rPr>
        <w:t xml:space="preserve">δαπανών </w:t>
      </w:r>
      <w:r w:rsidR="00B37B41" w:rsidRPr="00A96B52">
        <w:rPr>
          <w:rFonts w:ascii="Arial" w:hAnsi="Arial" w:cs="Arial"/>
          <w:bCs/>
          <w:lang w:val="el-GR"/>
        </w:rPr>
        <w:t xml:space="preserve"> ηλεκτρικής </w:t>
      </w:r>
      <w:r w:rsidRPr="00A96B52">
        <w:rPr>
          <w:rFonts w:ascii="Arial" w:hAnsi="Arial" w:cs="Arial"/>
          <w:bCs/>
          <w:lang w:val="el-GR"/>
        </w:rPr>
        <w:t>κατανάλωσης,</w:t>
      </w:r>
    </w:p>
    <w:p w:rsidR="006F483D" w:rsidRPr="006F483D" w:rsidRDefault="006F483D" w:rsidP="006F483D">
      <w:pPr>
        <w:pStyle w:val="ListParagraph"/>
        <w:ind w:left="1571"/>
        <w:jc w:val="both"/>
        <w:rPr>
          <w:rFonts w:ascii="Arial" w:hAnsi="Arial" w:cs="Arial"/>
          <w:bCs/>
          <w:lang w:val="el-GR"/>
        </w:rPr>
      </w:pPr>
      <w:r>
        <w:rPr>
          <w:rFonts w:ascii="Arial" w:hAnsi="Arial" w:cs="Arial"/>
          <w:bCs/>
          <w:lang w:val="el-GR"/>
        </w:rPr>
        <w:t xml:space="preserve">(Η κατανάλωση της εξωτερικής μονάδας μετριέται από τον μετρητή ενέργειας και μέσω αυτού στέλνονται τα δεδομένα στο </w:t>
      </w:r>
      <w:r w:rsidRPr="00F67C17">
        <w:rPr>
          <w:rFonts w:ascii="Arial" w:hAnsi="Arial" w:cs="Arial"/>
          <w:iCs/>
          <w:noProof w:val="0"/>
        </w:rPr>
        <w:t>M-Interface</w:t>
      </w:r>
      <w:r>
        <w:rPr>
          <w:rFonts w:ascii="Arial" w:hAnsi="Arial" w:cs="Arial"/>
          <w:iCs/>
          <w:noProof w:val="0"/>
          <w:lang w:val="el-GR"/>
        </w:rPr>
        <w:t xml:space="preserve">. Απαιτείται ο μετρητής ενέργειας ενδεικτικού τύπου </w:t>
      </w:r>
      <w:r w:rsidRPr="00F67C17">
        <w:rPr>
          <w:rFonts w:ascii="Arial" w:hAnsi="Arial"/>
        </w:rPr>
        <w:t>Carrier CA-DTS634</w:t>
      </w:r>
      <w:r>
        <w:rPr>
          <w:rFonts w:ascii="Arial" w:hAnsi="Arial" w:cs="Arial"/>
          <w:iCs/>
          <w:noProof w:val="0"/>
        </w:rPr>
        <w:t>).</w:t>
      </w:r>
    </w:p>
    <w:p w:rsidR="00B37B41" w:rsidRPr="00A96B52" w:rsidRDefault="00CA5564" w:rsidP="0017338D">
      <w:pPr>
        <w:pStyle w:val="ListParagraph"/>
        <w:numPr>
          <w:ilvl w:val="0"/>
          <w:numId w:val="23"/>
        </w:numPr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 xml:space="preserve">Υπόδειξη </w:t>
      </w:r>
      <w:r w:rsidR="00B37B41" w:rsidRPr="00A96B52">
        <w:rPr>
          <w:rFonts w:ascii="Arial" w:hAnsi="Arial" w:cs="Arial"/>
          <w:bCs/>
          <w:lang w:val="el-GR"/>
        </w:rPr>
        <w:t>λειτουργία</w:t>
      </w:r>
      <w:r w:rsidRPr="00A96B52">
        <w:rPr>
          <w:rFonts w:ascii="Arial" w:hAnsi="Arial" w:cs="Arial"/>
          <w:bCs/>
          <w:lang w:val="el-GR"/>
        </w:rPr>
        <w:t>ς</w:t>
      </w:r>
      <w:r w:rsidR="00B37B41" w:rsidRPr="00A96B52">
        <w:rPr>
          <w:rFonts w:ascii="Arial" w:hAnsi="Arial" w:cs="Arial"/>
          <w:bCs/>
          <w:lang w:val="el-GR"/>
        </w:rPr>
        <w:t xml:space="preserve"> χαμηλ</w:t>
      </w:r>
      <w:r w:rsidRPr="00A96B52">
        <w:rPr>
          <w:rFonts w:ascii="Arial" w:hAnsi="Arial" w:cs="Arial"/>
          <w:bCs/>
          <w:lang w:val="el-GR"/>
        </w:rPr>
        <w:t>ού φορτίου,</w:t>
      </w:r>
    </w:p>
    <w:p w:rsidR="00B37B41" w:rsidRPr="00A96B52" w:rsidRDefault="00B37B41" w:rsidP="0017338D">
      <w:pPr>
        <w:pStyle w:val="ListParagraph"/>
        <w:numPr>
          <w:ilvl w:val="0"/>
          <w:numId w:val="23"/>
        </w:numPr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Δημιουργ</w:t>
      </w:r>
      <w:r w:rsidR="00CA5564" w:rsidRPr="00A96B52">
        <w:rPr>
          <w:rFonts w:ascii="Arial" w:hAnsi="Arial" w:cs="Arial"/>
          <w:bCs/>
          <w:lang w:val="el-GR"/>
        </w:rPr>
        <w:t xml:space="preserve">ία ιστορικού λειτουργίας  </w:t>
      </w:r>
      <w:r w:rsidRPr="00A96B52">
        <w:rPr>
          <w:rFonts w:ascii="Arial" w:hAnsi="Arial" w:cs="Arial"/>
          <w:bCs/>
          <w:lang w:val="el-GR"/>
        </w:rPr>
        <w:t>(Ημερήσι</w:t>
      </w:r>
      <w:r w:rsidR="00CA5564" w:rsidRPr="00A96B52">
        <w:rPr>
          <w:rFonts w:ascii="Arial" w:hAnsi="Arial" w:cs="Arial"/>
          <w:bCs/>
          <w:lang w:val="el-GR"/>
        </w:rPr>
        <w:t>ο</w:t>
      </w:r>
      <w:r w:rsidRPr="00A96B52">
        <w:rPr>
          <w:rFonts w:ascii="Arial" w:hAnsi="Arial" w:cs="Arial"/>
          <w:bCs/>
          <w:lang w:val="el-GR"/>
        </w:rPr>
        <w:t>, εβδομαδιαί</w:t>
      </w:r>
      <w:r w:rsidR="00CA5564" w:rsidRPr="00A96B52">
        <w:rPr>
          <w:rFonts w:ascii="Arial" w:hAnsi="Arial" w:cs="Arial"/>
          <w:bCs/>
          <w:lang w:val="el-GR"/>
        </w:rPr>
        <w:t>ο</w:t>
      </w:r>
      <w:r w:rsidRPr="00A96B52">
        <w:rPr>
          <w:rFonts w:ascii="Arial" w:hAnsi="Arial" w:cs="Arial"/>
          <w:bCs/>
          <w:lang w:val="el-GR"/>
        </w:rPr>
        <w:t>, μηνιαί</w:t>
      </w:r>
      <w:r w:rsidR="00CA5564" w:rsidRPr="00A96B52">
        <w:rPr>
          <w:rFonts w:ascii="Arial" w:hAnsi="Arial" w:cs="Arial"/>
          <w:bCs/>
          <w:lang w:val="el-GR"/>
        </w:rPr>
        <w:t>ο</w:t>
      </w:r>
      <w:r w:rsidRPr="00A96B52">
        <w:rPr>
          <w:rFonts w:ascii="Arial" w:hAnsi="Arial" w:cs="Arial"/>
          <w:bCs/>
          <w:lang w:val="el-GR"/>
        </w:rPr>
        <w:t>)</w:t>
      </w:r>
      <w:r w:rsidR="00E8067D" w:rsidRPr="00A96B52">
        <w:rPr>
          <w:rFonts w:ascii="Arial" w:hAnsi="Arial" w:cs="Arial"/>
          <w:bCs/>
          <w:lang w:val="el-GR"/>
        </w:rPr>
        <w:t>,</w:t>
      </w:r>
    </w:p>
    <w:p w:rsidR="00B37B41" w:rsidRPr="00A96B52" w:rsidRDefault="00E8067D" w:rsidP="0017338D">
      <w:pPr>
        <w:pStyle w:val="ListParagraph"/>
        <w:numPr>
          <w:ilvl w:val="0"/>
          <w:numId w:val="23"/>
        </w:numPr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 xml:space="preserve">Ένδειξη σφάλματος &amp; </w:t>
      </w:r>
      <w:r w:rsidR="00B37B41" w:rsidRPr="00A96B52">
        <w:rPr>
          <w:rFonts w:ascii="Arial" w:hAnsi="Arial" w:cs="Arial"/>
          <w:bCs/>
          <w:lang w:val="el-GR"/>
        </w:rPr>
        <w:t>μήνυμα</w:t>
      </w:r>
      <w:r w:rsidRPr="00A96B52">
        <w:rPr>
          <w:rFonts w:ascii="Arial" w:hAnsi="Arial" w:cs="Arial"/>
          <w:bCs/>
          <w:lang w:val="el-GR"/>
        </w:rPr>
        <w:t xml:space="preserve">τα </w:t>
      </w:r>
      <w:r w:rsidR="00B37B41" w:rsidRPr="00A96B52">
        <w:rPr>
          <w:rFonts w:ascii="Arial" w:hAnsi="Arial" w:cs="Arial"/>
          <w:bCs/>
          <w:lang w:val="el-GR"/>
        </w:rPr>
        <w:t xml:space="preserve"> </w:t>
      </w:r>
      <w:r w:rsidRPr="00A96B52">
        <w:rPr>
          <w:rFonts w:ascii="Arial" w:hAnsi="Arial" w:cs="Arial"/>
          <w:bCs/>
          <w:lang w:val="el-GR"/>
        </w:rPr>
        <w:t>π</w:t>
      </w:r>
      <w:r w:rsidR="00B37B41" w:rsidRPr="00A96B52">
        <w:rPr>
          <w:rFonts w:ascii="Arial" w:hAnsi="Arial" w:cs="Arial"/>
          <w:bCs/>
          <w:lang w:val="el-GR"/>
        </w:rPr>
        <w:t>ροειδοποίηση</w:t>
      </w:r>
      <w:r w:rsidRPr="00A96B52">
        <w:rPr>
          <w:rFonts w:ascii="Arial" w:hAnsi="Arial" w:cs="Arial"/>
          <w:bCs/>
          <w:lang w:val="el-GR"/>
        </w:rPr>
        <w:t>ς,</w:t>
      </w:r>
    </w:p>
    <w:p w:rsidR="00B37B41" w:rsidRPr="00A96B52" w:rsidRDefault="00E8067D" w:rsidP="0017338D">
      <w:pPr>
        <w:pStyle w:val="ListParagraph"/>
        <w:numPr>
          <w:ilvl w:val="0"/>
          <w:numId w:val="23"/>
        </w:numPr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Υ</w:t>
      </w:r>
      <w:r w:rsidR="00B37B41" w:rsidRPr="00A96B52">
        <w:rPr>
          <w:rFonts w:ascii="Arial" w:hAnsi="Arial" w:cs="Arial"/>
          <w:bCs/>
          <w:lang w:val="el-GR"/>
        </w:rPr>
        <w:t xml:space="preserve">πενθύμιση αντικατάσταση </w:t>
      </w:r>
      <w:r w:rsidRPr="00A96B52">
        <w:rPr>
          <w:rFonts w:ascii="Arial" w:hAnsi="Arial" w:cs="Arial"/>
          <w:bCs/>
          <w:lang w:val="el-GR"/>
        </w:rPr>
        <w:t>φίλτρων,</w:t>
      </w:r>
    </w:p>
    <w:p w:rsidR="00B37B41" w:rsidRPr="00A96B52" w:rsidRDefault="00E8067D" w:rsidP="0017338D">
      <w:pPr>
        <w:pStyle w:val="ListParagraph"/>
        <w:numPr>
          <w:ilvl w:val="0"/>
          <w:numId w:val="23"/>
        </w:numPr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Παύση</w:t>
      </w:r>
      <w:r w:rsidR="00B37B41" w:rsidRPr="00A96B52">
        <w:rPr>
          <w:rFonts w:ascii="Arial" w:hAnsi="Arial" w:cs="Arial"/>
          <w:bCs/>
          <w:lang w:val="el-GR"/>
        </w:rPr>
        <w:t xml:space="preserve"> έκτακτης ανάγκης και σήμα</w:t>
      </w:r>
      <w:r w:rsidRPr="00A96B52">
        <w:rPr>
          <w:rFonts w:ascii="Arial" w:hAnsi="Arial" w:cs="Arial"/>
          <w:bCs/>
          <w:lang w:val="el-GR"/>
        </w:rPr>
        <w:t xml:space="preserve"> </w:t>
      </w:r>
      <w:r w:rsidR="00B37B41" w:rsidRPr="00A96B52">
        <w:rPr>
          <w:rFonts w:ascii="Arial" w:hAnsi="Arial" w:cs="Arial"/>
          <w:bCs/>
          <w:lang w:val="el-GR"/>
        </w:rPr>
        <w:t>συναγερμού</w:t>
      </w:r>
    </w:p>
    <w:p w:rsidR="00E91EB8" w:rsidRPr="006F483D" w:rsidRDefault="00E91EB8" w:rsidP="0007247F">
      <w:pPr>
        <w:pStyle w:val="ListParagraph"/>
        <w:numPr>
          <w:ilvl w:val="0"/>
          <w:numId w:val="23"/>
        </w:numPr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 xml:space="preserve">Θα δίνονται πληροφορίες για κάθε εσωτερική μονάδα επιτρέποντας τη κατανομή ισχύος στις  εξωτερικές μονάδες. Τα </w:t>
      </w:r>
      <w:r w:rsidR="00E8067D" w:rsidRPr="00A96B52">
        <w:rPr>
          <w:rFonts w:ascii="Arial" w:hAnsi="Arial" w:cs="Arial"/>
          <w:bCs/>
          <w:lang w:val="el-GR"/>
        </w:rPr>
        <w:t xml:space="preserve">στοιχεία λειτουργίας </w:t>
      </w:r>
      <w:r w:rsidRPr="00A96B52">
        <w:rPr>
          <w:rFonts w:ascii="Arial" w:hAnsi="Arial" w:cs="Arial"/>
          <w:bCs/>
          <w:lang w:val="el-GR"/>
        </w:rPr>
        <w:t xml:space="preserve">θα </w:t>
      </w:r>
      <w:r w:rsidR="00E8067D" w:rsidRPr="00A96B52">
        <w:rPr>
          <w:rFonts w:ascii="Arial" w:hAnsi="Arial" w:cs="Arial"/>
          <w:bCs/>
          <w:lang w:val="el-GR"/>
        </w:rPr>
        <w:t>αποθηκεύ</w:t>
      </w:r>
      <w:r w:rsidRPr="00A96B52">
        <w:rPr>
          <w:rFonts w:ascii="Arial" w:hAnsi="Arial" w:cs="Arial"/>
          <w:bCs/>
          <w:lang w:val="el-GR"/>
        </w:rPr>
        <w:t xml:space="preserve">ονται </w:t>
      </w:r>
      <w:r w:rsidR="00E8067D" w:rsidRPr="00A96B52">
        <w:rPr>
          <w:rFonts w:ascii="Arial" w:hAnsi="Arial" w:cs="Arial"/>
          <w:bCs/>
          <w:lang w:val="el-GR"/>
        </w:rPr>
        <w:t xml:space="preserve"> </w:t>
      </w:r>
      <w:r w:rsidRPr="00A96B52">
        <w:rPr>
          <w:rFonts w:ascii="Arial" w:hAnsi="Arial" w:cs="Arial"/>
          <w:bCs/>
          <w:lang w:val="el-GR"/>
        </w:rPr>
        <w:t>και θα</w:t>
      </w:r>
      <w:r w:rsidR="00E8067D" w:rsidRPr="00A96B52">
        <w:rPr>
          <w:rFonts w:ascii="Arial" w:hAnsi="Arial" w:cs="Arial"/>
          <w:bCs/>
          <w:lang w:val="el-GR"/>
        </w:rPr>
        <w:t xml:space="preserve"> εμφανίζ</w:t>
      </w:r>
      <w:r w:rsidRPr="00A96B52">
        <w:rPr>
          <w:rFonts w:ascii="Arial" w:hAnsi="Arial" w:cs="Arial"/>
          <w:bCs/>
          <w:lang w:val="el-GR"/>
        </w:rPr>
        <w:t>ονται σε μορφή γραφικών.</w:t>
      </w:r>
      <w:r w:rsidR="00E8067D" w:rsidRPr="00A96B52">
        <w:rPr>
          <w:rFonts w:ascii="Arial" w:hAnsi="Arial" w:cs="Arial"/>
          <w:bCs/>
          <w:lang w:val="el-GR"/>
        </w:rPr>
        <w:t xml:space="preserve"> </w:t>
      </w:r>
    </w:p>
    <w:p w:rsidR="006F483D" w:rsidRPr="00A96B52" w:rsidRDefault="006F483D" w:rsidP="006F483D">
      <w:pPr>
        <w:pStyle w:val="ListParagraph"/>
        <w:ind w:left="1571"/>
        <w:jc w:val="both"/>
        <w:rPr>
          <w:rFonts w:ascii="Arial" w:hAnsi="Arial" w:cs="Arial"/>
          <w:bCs/>
          <w:lang w:val="el-GR"/>
        </w:rPr>
      </w:pPr>
    </w:p>
    <w:p w:rsidR="00E91EB8" w:rsidRPr="00A96B52" w:rsidRDefault="00E91EB8" w:rsidP="0017338D">
      <w:pPr>
        <w:pStyle w:val="ListParagraph"/>
        <w:numPr>
          <w:ilvl w:val="0"/>
          <w:numId w:val="16"/>
        </w:numPr>
        <w:jc w:val="both"/>
        <w:rPr>
          <w:rFonts w:ascii="Arial" w:hAnsi="Arial" w:cs="Arial"/>
          <w:b/>
          <w:bCs/>
          <w:lang w:val="el-GR"/>
        </w:rPr>
      </w:pPr>
      <w:r w:rsidRPr="00A96B52">
        <w:rPr>
          <w:rFonts w:ascii="Arial" w:hAnsi="Arial" w:cs="Arial"/>
          <w:b/>
          <w:bCs/>
          <w:lang w:val="el-GR"/>
        </w:rPr>
        <w:t xml:space="preserve">Μετατροπέας δεδομένων </w:t>
      </w:r>
    </w:p>
    <w:p w:rsidR="00002B38" w:rsidRPr="00A96B52" w:rsidRDefault="00E91EB8" w:rsidP="00002B38">
      <w:pPr>
        <w:pStyle w:val="ListParagraph"/>
        <w:ind w:left="360"/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Δυνατότητα μετατροπής των δεδομένων του συστήματος μεταξύ του πρωτοκόλλου IP και το</w:t>
      </w:r>
      <w:r w:rsidR="00002B38" w:rsidRPr="00A96B52">
        <w:rPr>
          <w:rFonts w:ascii="Arial" w:hAnsi="Arial" w:cs="Arial"/>
          <w:bCs/>
          <w:lang w:val="el-GR"/>
        </w:rPr>
        <w:t>υ</w:t>
      </w:r>
      <w:r w:rsidRPr="00A96B52">
        <w:rPr>
          <w:rFonts w:ascii="Arial" w:hAnsi="Arial" w:cs="Arial"/>
          <w:bCs/>
          <w:lang w:val="el-GR"/>
        </w:rPr>
        <w:t xml:space="preserve"> πρωτόκολλο</w:t>
      </w:r>
      <w:r w:rsidR="00002B38" w:rsidRPr="00A96B52">
        <w:rPr>
          <w:rFonts w:ascii="Arial" w:hAnsi="Arial" w:cs="Arial"/>
          <w:bCs/>
          <w:lang w:val="el-GR"/>
        </w:rPr>
        <w:t>υ</w:t>
      </w:r>
      <w:r w:rsidRPr="00A96B52">
        <w:rPr>
          <w:rFonts w:ascii="Arial" w:hAnsi="Arial" w:cs="Arial"/>
          <w:bCs/>
          <w:lang w:val="el-GR"/>
        </w:rPr>
        <w:t xml:space="preserve"> 485, παρέχοντας τη θύρα TCP / IP</w:t>
      </w:r>
      <w:r w:rsidR="00002B38" w:rsidRPr="00A96B52">
        <w:rPr>
          <w:rFonts w:ascii="Arial" w:hAnsi="Arial" w:cs="Arial"/>
          <w:bCs/>
          <w:lang w:val="el-GR"/>
        </w:rPr>
        <w:t xml:space="preserve"> για την επίτευξη WEB / HTTP / TCP / IP πρόσβασης Cloudvrf.carrier.com.cn</w:t>
      </w:r>
    </w:p>
    <w:p w:rsidR="00E91EB8" w:rsidRPr="00752D10" w:rsidRDefault="00002B38" w:rsidP="00E91EB8">
      <w:pPr>
        <w:pStyle w:val="ListParagraph"/>
        <w:ind w:left="360"/>
        <w:jc w:val="both"/>
        <w:rPr>
          <w:rFonts w:ascii="Arial" w:hAnsi="Arial" w:cs="Arial"/>
          <w:bCs/>
          <w:lang w:val="el-GR"/>
        </w:rPr>
      </w:pPr>
      <w:r w:rsidRPr="00A96B52">
        <w:rPr>
          <w:rFonts w:ascii="Arial" w:hAnsi="Arial" w:cs="Arial"/>
          <w:bCs/>
          <w:lang w:val="el-GR"/>
        </w:rPr>
        <w:t>Έλεγχος μέχρι 64 εσωτερικές μονάδες, σε πραγματικό χρόνο, χωρίς περιορισμό απόστασης.</w:t>
      </w:r>
    </w:p>
    <w:p w:rsidR="00A96B52" w:rsidRPr="00752D10" w:rsidRDefault="00A96B52" w:rsidP="00E91EB8">
      <w:pPr>
        <w:pStyle w:val="ListParagraph"/>
        <w:ind w:left="360"/>
        <w:jc w:val="both"/>
        <w:rPr>
          <w:rFonts w:ascii="Arial" w:hAnsi="Arial" w:cs="Arial"/>
          <w:bCs/>
          <w:lang w:val="el-GR"/>
        </w:rPr>
      </w:pPr>
    </w:p>
    <w:p w:rsidR="009B6CA8" w:rsidRPr="00A96B52" w:rsidRDefault="009B6CA8" w:rsidP="009B6CA8">
      <w:pPr>
        <w:pStyle w:val="ListParagraph"/>
        <w:numPr>
          <w:ilvl w:val="0"/>
          <w:numId w:val="16"/>
        </w:numPr>
        <w:jc w:val="both"/>
        <w:rPr>
          <w:rFonts w:ascii="Arial" w:hAnsi="Arial" w:cs="Arial"/>
          <w:b/>
          <w:bCs/>
          <w:lang w:val="el-GR"/>
        </w:rPr>
      </w:pPr>
      <w:r w:rsidRPr="00A96B52">
        <w:rPr>
          <w:rFonts w:ascii="Arial" w:hAnsi="Arial" w:cs="Arial"/>
          <w:b/>
          <w:lang w:val="el-GR"/>
        </w:rPr>
        <w:t>Πλήρης επικοινωνία με συστήματα ενεργειακής διαχείρισης και ελέγχου κτιρίων (</w:t>
      </w:r>
      <w:r w:rsidRPr="00A96B52">
        <w:rPr>
          <w:rFonts w:ascii="Arial" w:hAnsi="Arial" w:cs="Arial"/>
          <w:b/>
          <w:lang w:val="en-US"/>
        </w:rPr>
        <w:t>BMS</w:t>
      </w:r>
      <w:r w:rsidRPr="00A96B52">
        <w:rPr>
          <w:rFonts w:ascii="Arial" w:hAnsi="Arial" w:cs="Arial"/>
          <w:b/>
          <w:lang w:val="el-GR"/>
        </w:rPr>
        <w:t xml:space="preserve">) μέσω των πρωτοκόλλων </w:t>
      </w:r>
      <w:r w:rsidRPr="00A96B52">
        <w:rPr>
          <w:rFonts w:ascii="Arial" w:hAnsi="Arial" w:cs="Arial"/>
          <w:b/>
          <w:lang w:val="en-US"/>
        </w:rPr>
        <w:t>LonWORKS</w:t>
      </w:r>
      <w:r w:rsidRPr="00A96B52">
        <w:rPr>
          <w:rFonts w:ascii="Arial" w:hAnsi="Arial" w:cs="Arial"/>
          <w:b/>
          <w:lang w:val="el-GR"/>
        </w:rPr>
        <w:t xml:space="preserve">, </w:t>
      </w:r>
      <w:r w:rsidRPr="00A96B52">
        <w:rPr>
          <w:rFonts w:ascii="Arial" w:hAnsi="Arial" w:cs="Arial"/>
          <w:b/>
          <w:lang w:val="en-US"/>
        </w:rPr>
        <w:t>BACnet</w:t>
      </w:r>
      <w:r w:rsidRPr="00A96B52">
        <w:rPr>
          <w:rFonts w:ascii="Arial" w:hAnsi="Arial" w:cs="Arial"/>
          <w:b/>
          <w:lang w:val="el-GR"/>
        </w:rPr>
        <w:t>,</w:t>
      </w:r>
      <w:r w:rsidRPr="00A96B52">
        <w:rPr>
          <w:rFonts w:ascii="Arial" w:hAnsi="Arial" w:cs="Arial"/>
          <w:b/>
          <w:color w:val="686868"/>
          <w:lang w:val="el-GR" w:eastAsia="zh-CN"/>
        </w:rPr>
        <w:t xml:space="preserve"> </w:t>
      </w:r>
      <w:r w:rsidRPr="00A96B52">
        <w:rPr>
          <w:rFonts w:ascii="Arial" w:hAnsi="Arial" w:cs="Arial"/>
          <w:b/>
          <w:lang w:val="en-US" w:eastAsia="zh-CN"/>
        </w:rPr>
        <w:t>Modbus</w:t>
      </w:r>
      <w:r w:rsidRPr="00A96B52">
        <w:rPr>
          <w:rFonts w:ascii="Arial" w:hAnsi="Arial" w:cs="Arial"/>
          <w:b/>
          <w:lang w:val="el-GR" w:eastAsia="zh-CN"/>
        </w:rPr>
        <w:t>.</w:t>
      </w:r>
      <w:r w:rsidRPr="00A96B52">
        <w:rPr>
          <w:rFonts w:ascii="Arial" w:hAnsi="Arial" w:cs="Arial"/>
          <w:b/>
          <w:bCs/>
          <w:lang w:val="el-GR"/>
        </w:rPr>
        <w:br w:type="page"/>
      </w:r>
    </w:p>
    <w:p w:rsidR="009B6CA8" w:rsidRPr="0007247F" w:rsidRDefault="009B6CA8" w:rsidP="0007247F">
      <w:pPr>
        <w:rPr>
          <w:rFonts w:ascii="Arial" w:hAnsi="Arial" w:cs="Arial"/>
          <w:b/>
          <w:bCs/>
          <w:u w:val="single"/>
          <w:lang w:val="el-GR"/>
        </w:rPr>
      </w:pPr>
      <w:r w:rsidRPr="0007247F">
        <w:rPr>
          <w:rFonts w:ascii="Arial" w:hAnsi="Arial" w:cs="Arial"/>
          <w:b/>
          <w:bCs/>
          <w:u w:val="single"/>
          <w:lang w:val="el-GR"/>
        </w:rPr>
        <w:lastRenderedPageBreak/>
        <w:t>Εφαρμογή αντιδιαβρωτικής προστασίας στον τόπο του έργου</w:t>
      </w:r>
    </w:p>
    <w:p w:rsidR="009B6CA8" w:rsidRPr="00821904" w:rsidRDefault="009B6CA8" w:rsidP="009B6CA8">
      <w:pPr>
        <w:jc w:val="both"/>
        <w:rPr>
          <w:rFonts w:ascii="Arial" w:hAnsi="Arial" w:cs="Arial"/>
          <w:b/>
          <w:bCs/>
          <w:lang w:val="el-GR"/>
        </w:rPr>
      </w:pPr>
    </w:p>
    <w:p w:rsidR="009B6CA8" w:rsidRPr="00821904" w:rsidRDefault="009B6CA8" w:rsidP="009B6CA8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highlight w:val="yellow"/>
          <w:lang w:val="el-GR" w:eastAsia="zh-CN"/>
        </w:rPr>
      </w:pPr>
    </w:p>
    <w:p w:rsidR="009B6CA8" w:rsidRPr="00821904" w:rsidRDefault="009B6CA8" w:rsidP="009B6CA8">
      <w:pPr>
        <w:pStyle w:val="ListParagraph"/>
        <w:ind w:left="360"/>
        <w:jc w:val="both"/>
        <w:rPr>
          <w:rFonts w:ascii="Arial" w:hAnsi="Arial" w:cs="Arial"/>
          <w:lang w:val="el-GR"/>
        </w:rPr>
      </w:pPr>
      <w:r>
        <w:rPr>
          <w:rFonts w:ascii="Arial" w:hAnsi="Arial" w:cs="Arial"/>
          <w:lang w:val="el-GR"/>
        </w:rPr>
        <w:t>Θα μπορεί να εφαρμοστεί</w:t>
      </w:r>
      <w:r w:rsidRPr="00821904">
        <w:rPr>
          <w:rFonts w:ascii="Arial" w:hAnsi="Arial" w:cs="Arial"/>
          <w:lang w:val="el-GR"/>
        </w:rPr>
        <w:t xml:space="preserve"> αντιδιαβρωτική προστασία στοιχείου με ειδικό υλικό επίστρωσης με βάση την πολυουρεθάνη για υψηλή ευκαμψία και παρουσία αλουμίνιου για τη δημιουργία θερμικής αγωγιμότητας  και ανθεκτικότητας στην υπεριώδη ακτινοβολία. Η αντίσταση κατά της διάβρωσης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 xml:space="preserve">φθάνει τις 10.000 ώρες (σύμφωνα με το πρότυπο </w:t>
      </w:r>
      <w:r w:rsidRPr="00821904">
        <w:rPr>
          <w:rFonts w:ascii="Arial" w:hAnsi="Arial" w:cs="Arial"/>
        </w:rPr>
        <w:t>ASTM</w:t>
      </w:r>
      <w:r w:rsidRPr="00821904">
        <w:rPr>
          <w:rFonts w:ascii="Arial" w:hAnsi="Arial" w:cs="Arial"/>
          <w:lang w:val="el-GR"/>
        </w:rPr>
        <w:t xml:space="preserve"> Β117). Το σύστημα αντιδιαβρωτικής προστασίας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>είναι σύμφωνο με τις προδιαγραφές των ελέγχων «</w:t>
      </w:r>
      <w:r w:rsidRPr="00821904">
        <w:rPr>
          <w:rFonts w:ascii="Arial" w:hAnsi="Arial" w:cs="Arial"/>
          <w:lang w:val="en-US"/>
        </w:rPr>
        <w:t>Erichsen</w:t>
      </w:r>
      <w:r w:rsidRPr="00821904">
        <w:rPr>
          <w:rFonts w:ascii="Arial" w:hAnsi="Arial" w:cs="Arial"/>
          <w:lang w:val="el-GR"/>
        </w:rPr>
        <w:t>» (</w:t>
      </w:r>
      <w:r w:rsidRPr="00821904">
        <w:rPr>
          <w:rFonts w:ascii="Arial" w:hAnsi="Arial" w:cs="Arial"/>
          <w:lang w:val="en-US"/>
        </w:rPr>
        <w:t>DIN</w:t>
      </w:r>
      <w:r w:rsidRPr="00821904">
        <w:rPr>
          <w:rFonts w:ascii="Arial" w:hAnsi="Arial" w:cs="Arial"/>
          <w:lang w:val="el-GR"/>
        </w:rPr>
        <w:t xml:space="preserve"> 53156) για συστήματα κλιματισμού και το πάχος στρώσης δεν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 xml:space="preserve">ξεπερνάει τα 25 </w:t>
      </w:r>
      <w:r w:rsidRPr="00821904">
        <w:rPr>
          <w:rFonts w:ascii="Arial" w:hAnsi="Arial" w:cs="Arial"/>
          <w:lang w:val="en-US"/>
        </w:rPr>
        <w:t>micron</w:t>
      </w:r>
      <w:r w:rsidRPr="00821904">
        <w:rPr>
          <w:rFonts w:ascii="Arial" w:hAnsi="Arial" w:cs="Arial"/>
          <w:lang w:val="el-GR"/>
        </w:rPr>
        <w:t>.</w:t>
      </w:r>
    </w:p>
    <w:p w:rsidR="009B6CA8" w:rsidRPr="00821904" w:rsidRDefault="009B6CA8" w:rsidP="009B6CA8">
      <w:pPr>
        <w:pStyle w:val="ListParagraph"/>
        <w:ind w:left="360"/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>Το υλικό επίστρωσης</w:t>
      </w:r>
      <w:r>
        <w:rPr>
          <w:rFonts w:ascii="Arial" w:hAnsi="Arial" w:cs="Arial"/>
          <w:lang w:val="el-GR"/>
        </w:rPr>
        <w:t xml:space="preserve"> θα</w:t>
      </w:r>
      <w:r w:rsidRPr="00821904">
        <w:rPr>
          <w:rFonts w:ascii="Arial" w:hAnsi="Arial" w:cs="Arial"/>
          <w:lang w:val="el-GR"/>
        </w:rPr>
        <w:t xml:space="preserve"> αποστέλλεται απευθείας από το εργοστάσιο παραγωγής και 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 xml:space="preserve">είναι έτοιμο για χρήση χωρίς επιπλέον μείξη ή αραίωση. </w:t>
      </w:r>
    </w:p>
    <w:p w:rsidR="009B6CA8" w:rsidRPr="00821904" w:rsidRDefault="009B6CA8" w:rsidP="009B6CA8">
      <w:pPr>
        <w:pStyle w:val="ListParagraph"/>
        <w:ind w:left="360"/>
        <w:jc w:val="both"/>
        <w:rPr>
          <w:rFonts w:ascii="Arial" w:hAnsi="Arial" w:cs="Arial"/>
          <w:lang w:val="el-GR"/>
        </w:rPr>
      </w:pPr>
      <w:r w:rsidRPr="00821904">
        <w:rPr>
          <w:rFonts w:ascii="Arial" w:hAnsi="Arial" w:cs="Arial"/>
          <w:lang w:val="el-GR"/>
        </w:rPr>
        <w:t xml:space="preserve">Η όψη του στοιχείου πριν και μετά την εφαρμογή </w:t>
      </w:r>
      <w:r>
        <w:rPr>
          <w:rFonts w:ascii="Arial" w:hAnsi="Arial" w:cs="Arial"/>
          <w:lang w:val="el-GR"/>
        </w:rPr>
        <w:t xml:space="preserve">θα </w:t>
      </w:r>
      <w:r w:rsidRPr="00821904">
        <w:rPr>
          <w:rFonts w:ascii="Arial" w:hAnsi="Arial" w:cs="Arial"/>
          <w:lang w:val="el-GR"/>
        </w:rPr>
        <w:t>είναι όπως στην παρακάτω φωτογραφία.</w:t>
      </w:r>
    </w:p>
    <w:p w:rsidR="009B6CA8" w:rsidRPr="00821904" w:rsidRDefault="009B6CA8" w:rsidP="009B6CA8">
      <w:pPr>
        <w:pStyle w:val="ListParagraph"/>
        <w:jc w:val="both"/>
        <w:rPr>
          <w:rFonts w:ascii="Arial" w:hAnsi="Arial" w:cs="Arial"/>
          <w:lang w:val="el-GR" w:eastAsia="zh-CN"/>
        </w:rPr>
      </w:pPr>
    </w:p>
    <w:p w:rsidR="009B6CA8" w:rsidRPr="00821904" w:rsidRDefault="009B6CA8" w:rsidP="009B6CA8">
      <w:pPr>
        <w:pStyle w:val="ListParagraph"/>
        <w:jc w:val="both"/>
        <w:rPr>
          <w:rFonts w:ascii="Arial" w:hAnsi="Arial" w:cs="Arial"/>
          <w:lang w:val="el-GR" w:eastAsia="zh-CN"/>
        </w:rPr>
      </w:pPr>
    </w:p>
    <w:p w:rsidR="009B6CA8" w:rsidRPr="00821904" w:rsidRDefault="009B6CA8" w:rsidP="009B6CA8">
      <w:pPr>
        <w:pStyle w:val="ListParagraph"/>
        <w:jc w:val="both"/>
        <w:rPr>
          <w:rFonts w:ascii="Arial" w:hAnsi="Arial" w:cs="Arial"/>
          <w:lang w:val="el-GR" w:eastAsia="zh-CN"/>
        </w:rPr>
      </w:pPr>
    </w:p>
    <w:p w:rsidR="009B6CA8" w:rsidRPr="00821904" w:rsidRDefault="009B6CA8" w:rsidP="009B6CA8">
      <w:pPr>
        <w:pStyle w:val="ListParagraph"/>
        <w:jc w:val="both"/>
        <w:rPr>
          <w:rFonts w:ascii="Arial" w:hAnsi="Arial" w:cs="Arial"/>
          <w:lang w:val="el-GR" w:eastAsia="zh-CN"/>
        </w:rPr>
      </w:pPr>
    </w:p>
    <w:p w:rsidR="009B6CA8" w:rsidRPr="00821904" w:rsidRDefault="009B6CA8" w:rsidP="009B6CA8">
      <w:pPr>
        <w:ind w:firstLine="708"/>
        <w:jc w:val="both"/>
        <w:rPr>
          <w:rFonts w:ascii="Arial" w:hAnsi="Arial" w:cs="Arial"/>
          <w:b/>
          <w:lang w:val="el-GR" w:eastAsia="zh-CN"/>
        </w:rPr>
      </w:pPr>
      <w:r w:rsidRPr="00821904">
        <w:rPr>
          <w:rFonts w:ascii="Arial" w:hAnsi="Arial" w:cs="Arial"/>
          <w:b/>
          <w:lang w:val="el-GR" w:eastAsia="zh-CN"/>
        </w:rPr>
        <w:t>Νέο στοιχείο</w:t>
      </w:r>
      <w:r>
        <w:rPr>
          <w:rFonts w:ascii="Arial" w:hAnsi="Arial" w:cs="Arial"/>
          <w:b/>
          <w:lang w:val="el-GR" w:eastAsia="zh-CN"/>
        </w:rPr>
        <w:tab/>
      </w:r>
      <w:r>
        <w:rPr>
          <w:rFonts w:ascii="Arial" w:hAnsi="Arial" w:cs="Arial"/>
          <w:b/>
          <w:lang w:val="el-GR" w:eastAsia="zh-CN"/>
        </w:rPr>
        <w:tab/>
      </w:r>
      <w:r>
        <w:rPr>
          <w:rFonts w:ascii="Arial" w:hAnsi="Arial" w:cs="Arial"/>
          <w:b/>
          <w:lang w:val="el-GR" w:eastAsia="zh-CN"/>
        </w:rPr>
        <w:tab/>
      </w:r>
      <w:r w:rsidRPr="00821904">
        <w:rPr>
          <w:rFonts w:ascii="Arial" w:hAnsi="Arial" w:cs="Arial"/>
          <w:b/>
          <w:lang w:val="el-GR" w:eastAsia="zh-CN"/>
        </w:rPr>
        <w:t>Χωρίς προστασία</w:t>
      </w:r>
      <w:r>
        <w:rPr>
          <w:rFonts w:ascii="Arial" w:hAnsi="Arial" w:cs="Arial"/>
          <w:b/>
          <w:lang w:val="el-GR" w:eastAsia="zh-CN"/>
        </w:rPr>
        <w:tab/>
      </w:r>
      <w:r>
        <w:rPr>
          <w:rFonts w:ascii="Arial" w:hAnsi="Arial" w:cs="Arial"/>
          <w:b/>
          <w:lang w:val="el-GR" w:eastAsia="zh-CN"/>
        </w:rPr>
        <w:tab/>
      </w:r>
      <w:r>
        <w:rPr>
          <w:rFonts w:ascii="Arial" w:hAnsi="Arial" w:cs="Arial"/>
          <w:b/>
          <w:lang w:val="el-GR" w:eastAsia="zh-CN"/>
        </w:rPr>
        <w:tab/>
      </w:r>
      <w:r w:rsidRPr="00821904">
        <w:rPr>
          <w:rFonts w:ascii="Arial" w:hAnsi="Arial" w:cs="Arial"/>
          <w:b/>
          <w:lang w:val="el-GR" w:eastAsia="zh-CN"/>
        </w:rPr>
        <w:t xml:space="preserve">Με αντιδιαβρωτική       </w:t>
      </w:r>
    </w:p>
    <w:p w:rsidR="009B6CA8" w:rsidRPr="00821904" w:rsidRDefault="009B6CA8" w:rsidP="009B6CA8">
      <w:pPr>
        <w:ind w:left="6372" w:firstLine="708"/>
        <w:jc w:val="both"/>
        <w:rPr>
          <w:rFonts w:ascii="Arial" w:hAnsi="Arial" w:cs="Arial"/>
          <w:b/>
          <w:lang w:val="el-GR" w:eastAsia="zh-CN"/>
        </w:rPr>
      </w:pPr>
      <w:r>
        <w:rPr>
          <w:rFonts w:ascii="Arial" w:hAnsi="Arial" w:cs="Arial"/>
          <w:b/>
          <w:lang w:val="el-GR" w:eastAsia="zh-CN"/>
        </w:rPr>
        <w:t xml:space="preserve">       </w:t>
      </w:r>
      <w:r w:rsidRPr="00821904">
        <w:rPr>
          <w:rFonts w:ascii="Arial" w:hAnsi="Arial" w:cs="Arial"/>
          <w:b/>
          <w:lang w:val="el-GR" w:eastAsia="zh-CN"/>
        </w:rPr>
        <w:t xml:space="preserve">προστασία </w:t>
      </w:r>
    </w:p>
    <w:p w:rsidR="009B6CA8" w:rsidRPr="00821904" w:rsidRDefault="009B6CA8" w:rsidP="009B6CA8">
      <w:pPr>
        <w:pStyle w:val="ListParagraph"/>
        <w:ind w:left="-426"/>
        <w:jc w:val="center"/>
        <w:rPr>
          <w:rFonts w:ascii="Arial" w:hAnsi="Arial" w:cs="Arial"/>
          <w:lang w:val="el-GR" w:eastAsia="zh-CN"/>
        </w:rPr>
      </w:pPr>
      <w:r>
        <w:rPr>
          <w:rFonts w:ascii="Arial" w:hAnsi="Arial" w:cs="Arial"/>
          <w:lang w:val="en-US" w:eastAsia="zh-CN"/>
        </w:rPr>
        <w:drawing>
          <wp:inline distT="0" distB="0" distL="0" distR="0" wp14:anchorId="6982A602" wp14:editId="54278799">
            <wp:extent cx="5845810" cy="1422400"/>
            <wp:effectExtent l="0" t="0" r="2540" b="6350"/>
            <wp:docPr id="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81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CA8" w:rsidRPr="00821904" w:rsidRDefault="009B6CA8" w:rsidP="009B6CA8">
      <w:pPr>
        <w:pStyle w:val="ListParagraph"/>
        <w:jc w:val="both"/>
        <w:rPr>
          <w:rFonts w:ascii="Arial" w:hAnsi="Arial" w:cs="Arial"/>
          <w:lang w:val="el-GR" w:eastAsia="zh-CN"/>
        </w:rPr>
      </w:pPr>
    </w:p>
    <w:p w:rsidR="009B6CA8" w:rsidRPr="00821904" w:rsidRDefault="009B6CA8" w:rsidP="009B6CA8">
      <w:pPr>
        <w:pStyle w:val="ListParagraph"/>
        <w:jc w:val="both"/>
        <w:rPr>
          <w:rFonts w:ascii="Arial" w:hAnsi="Arial" w:cs="Arial"/>
          <w:lang w:val="el-GR" w:eastAsia="zh-CN"/>
        </w:rPr>
      </w:pPr>
    </w:p>
    <w:p w:rsidR="009B6CA8" w:rsidRPr="00821904" w:rsidRDefault="009B6CA8" w:rsidP="009B6CA8">
      <w:pPr>
        <w:pStyle w:val="ListParagraph"/>
        <w:jc w:val="both"/>
        <w:rPr>
          <w:rFonts w:ascii="Arial" w:hAnsi="Arial" w:cs="Arial"/>
          <w:lang w:val="el-GR" w:eastAsia="zh-CN"/>
        </w:rPr>
      </w:pPr>
    </w:p>
    <w:p w:rsidR="009B6CA8" w:rsidRPr="00821904" w:rsidRDefault="009B6CA8" w:rsidP="009B6CA8">
      <w:pPr>
        <w:pStyle w:val="ListParagraph"/>
        <w:jc w:val="both"/>
        <w:rPr>
          <w:rFonts w:ascii="Arial" w:hAnsi="Arial" w:cs="Arial"/>
          <w:lang w:val="el-GR" w:eastAsia="zh-CN"/>
        </w:rPr>
      </w:pPr>
      <w:r w:rsidRPr="00821904">
        <w:rPr>
          <w:rFonts w:ascii="Arial" w:hAnsi="Arial" w:cs="Arial"/>
          <w:b/>
          <w:lang w:val="el-GR" w:eastAsia="zh-CN"/>
        </w:rPr>
        <w:t>Με αντιδιαβρωτική προστασία</w:t>
      </w:r>
    </w:p>
    <w:p w:rsidR="009B6CA8" w:rsidRPr="00821904" w:rsidRDefault="009B6CA8" w:rsidP="009B6CA8">
      <w:pPr>
        <w:pStyle w:val="ListParagraph"/>
        <w:jc w:val="right"/>
        <w:rPr>
          <w:rFonts w:ascii="Arial" w:hAnsi="Arial" w:cs="Arial"/>
          <w:lang w:val="el-GR"/>
        </w:rPr>
      </w:pPr>
      <w:r>
        <w:rPr>
          <w:rFonts w:ascii="Arial" w:hAnsi="Arial" w:cs="Arial"/>
          <w:lang w:val="en-US" w:eastAsia="zh-CN"/>
        </w:rPr>
        <w:drawing>
          <wp:inline distT="0" distB="0" distL="0" distR="0" wp14:anchorId="2C51C183" wp14:editId="577978A8">
            <wp:extent cx="3071495" cy="1938020"/>
            <wp:effectExtent l="0" t="0" r="0" b="508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193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6A04" w:rsidRDefault="00026A04" w:rsidP="009B6CA8">
      <w:pPr>
        <w:rPr>
          <w:lang w:val="el-GR"/>
        </w:rPr>
      </w:pPr>
    </w:p>
    <w:p w:rsidR="00796131" w:rsidRDefault="00796131" w:rsidP="009B6CA8">
      <w:pPr>
        <w:rPr>
          <w:lang w:val="el-GR"/>
        </w:rPr>
      </w:pPr>
    </w:p>
    <w:sectPr w:rsidR="00796131" w:rsidSect="007C6849"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558" w:right="907" w:bottom="1418" w:left="993" w:header="426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A60E1" w:rsidRDefault="007A60E1">
      <w:r>
        <w:separator/>
      </w:r>
    </w:p>
  </w:endnote>
  <w:endnote w:type="continuationSeparator" w:id="0">
    <w:p w:rsidR="007A60E1" w:rsidRDefault="007A60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Helvetica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-Italic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Helvetica">
    <w:altName w:val="Arial"/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Times-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Ten LT Roman">
    <w:altName w:val="TimesTen LT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 Ten LT Std 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1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96CCE" w:rsidRDefault="00A96CCE">
    <w:pPr>
      <w:pStyle w:val="Footer"/>
      <w:framePr w:wrap="around" w:vAnchor="text" w:hAnchor="margin" w:xAlign="in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7C521A">
      <w:rPr>
        <w:rStyle w:val="PageNumber"/>
      </w:rPr>
      <w:t>3</w:t>
    </w:r>
    <w:r>
      <w:rPr>
        <w:rStyle w:val="PageNumber"/>
      </w:rPr>
      <w:fldChar w:fldCharType="end"/>
    </w:r>
  </w:p>
  <w:p w:rsidR="00A96CCE" w:rsidRDefault="00A96CCE">
    <w:pPr>
      <w:pStyle w:val="Footer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96CCE" w:rsidRPr="003B681D" w:rsidRDefault="00A96CCE" w:rsidP="003B681D">
    <w:pPr>
      <w:pStyle w:val="Footer"/>
      <w:ind w:right="360" w:firstLine="360"/>
      <w:rPr>
        <w:lang w:val="en-GB"/>
      </w:rPr>
    </w:pPr>
    <w:r>
      <w:fldChar w:fldCharType="begin"/>
    </w:r>
    <w:r w:rsidRPr="003B681D">
      <w:rPr>
        <w:lang w:val="en-GB"/>
      </w:rPr>
      <w:instrText xml:space="preserve"> PAGE   \* MERGEFORMAT </w:instrText>
    </w:r>
    <w:r>
      <w:fldChar w:fldCharType="separate"/>
    </w:r>
    <w:r w:rsidR="006F483D">
      <w:rPr>
        <w:lang w:val="en-GB"/>
      </w:rPr>
      <w:t>7</w:t>
    </w:r>
    <w:r>
      <w:fldChar w:fldCharType="end"/>
    </w:r>
    <w:r w:rsidRPr="003B681D">
      <w:rPr>
        <w:lang w:val="en-GB"/>
      </w:rPr>
      <w:t xml:space="preserve">   </w:t>
    </w:r>
    <w:r>
      <w:rPr>
        <w:lang w:val="en-GB"/>
      </w:rPr>
      <w:t xml:space="preserve">              </w:t>
    </w:r>
    <w:r>
      <w:rPr>
        <w:lang w:val="en-GB"/>
      </w:rPr>
      <w:tab/>
    </w:r>
    <w:r>
      <w:rPr>
        <w:color w:val="0000FF"/>
        <w:sz w:val="16"/>
        <w:lang w:val="en-US"/>
      </w:rPr>
      <w:t xml:space="preserve">                                                        </w:t>
    </w:r>
  </w:p>
  <w:p w:rsidR="00A96CCE" w:rsidRPr="003B681D" w:rsidRDefault="00A96CCE">
    <w:pPr>
      <w:pStyle w:val="Footer"/>
      <w:rPr>
        <w:lang w:val="en-GB"/>
      </w:rPr>
    </w:pPr>
    <w:r>
      <w:rPr>
        <w:lang w:val="en-GB"/>
      </w:rPr>
      <w:tab/>
    </w:r>
    <w:r>
      <w:rPr>
        <w:lang w:val="en-GB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96CCE" w:rsidRDefault="00A96CCE" w:rsidP="00E70E00">
    <w:pPr>
      <w:pStyle w:val="Footer"/>
      <w:ind w:right="360" w:firstLine="360"/>
    </w:pPr>
  </w:p>
  <w:p w:rsidR="00A96CCE" w:rsidRPr="007E30CC" w:rsidRDefault="00A96CCE" w:rsidP="00E70E00">
    <w:pPr>
      <w:pStyle w:val="Footer"/>
      <w:ind w:right="360" w:firstLine="360"/>
      <w:rPr>
        <w:lang w:val="en-US"/>
      </w:rPr>
    </w:pPr>
    <w:r>
      <w:fldChar w:fldCharType="begin"/>
    </w:r>
    <w:r w:rsidRPr="00E70E00">
      <w:rPr>
        <w:lang w:val="en-GB"/>
      </w:rPr>
      <w:instrText xml:space="preserve"> PAGE   \* MERGEFORMAT </w:instrText>
    </w:r>
    <w:r>
      <w:fldChar w:fldCharType="separate"/>
    </w:r>
    <w:r w:rsidR="007C521A">
      <w:rPr>
        <w:lang w:val="en-GB"/>
      </w:rPr>
      <w:t>3</w:t>
    </w:r>
    <w:r>
      <w:fldChar w:fldCharType="end"/>
    </w:r>
    <w:r w:rsidRPr="00E70E00">
      <w:rPr>
        <w:lang w:val="en-GB"/>
      </w:rPr>
      <w:t xml:space="preserve">  </w:t>
    </w:r>
    <w:r>
      <w:rPr>
        <w:lang w:val="en-GB"/>
      </w:rPr>
      <w:t xml:space="preserve"> </w:t>
    </w:r>
    <w:r w:rsidRPr="007E30CC">
      <w:rPr>
        <w:color w:val="0000FF"/>
        <w:sz w:val="16"/>
        <w:lang w:val="en-US"/>
      </w:rPr>
      <w:t>EMEA Marketing / Specification guide 30RBS039-160</w:t>
    </w:r>
    <w:r>
      <w:rPr>
        <w:color w:val="0000FF"/>
        <w:sz w:val="16"/>
        <w:lang w:val="en-US"/>
      </w:rPr>
      <w:t xml:space="preserve">A                                                                                              </w:t>
    </w:r>
    <w:r>
      <w:rPr>
        <w:color w:val="0000FF"/>
        <w:sz w:val="16"/>
        <w:lang w:val="en-US"/>
      </w:rPr>
      <w:fldChar w:fldCharType="begin"/>
    </w:r>
    <w:r>
      <w:rPr>
        <w:color w:val="0000FF"/>
        <w:sz w:val="16"/>
        <w:lang w:val="en-US"/>
      </w:rPr>
      <w:instrText xml:space="preserve"> DATE \@ "MMM. d, yy" </w:instrText>
    </w:r>
    <w:r>
      <w:rPr>
        <w:color w:val="0000FF"/>
        <w:sz w:val="16"/>
        <w:lang w:val="en-US"/>
      </w:rPr>
      <w:fldChar w:fldCharType="separate"/>
    </w:r>
    <w:r w:rsidR="00752D10">
      <w:rPr>
        <w:color w:val="0000FF"/>
        <w:sz w:val="16"/>
        <w:lang w:val="en-US"/>
      </w:rPr>
      <w:t>Oct. 2, 18</w:t>
    </w:r>
    <w:r>
      <w:rPr>
        <w:color w:val="0000FF"/>
        <w:sz w:val="16"/>
        <w:lang w:val="en-US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A60E1" w:rsidRDefault="007A60E1">
      <w:r>
        <w:separator/>
      </w:r>
    </w:p>
  </w:footnote>
  <w:footnote w:type="continuationSeparator" w:id="0">
    <w:p w:rsidR="007A60E1" w:rsidRDefault="007A60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96CCE" w:rsidRPr="003A439B" w:rsidRDefault="00A96CCE" w:rsidP="00AB2195">
    <w:pPr>
      <w:pStyle w:val="Header"/>
      <w:rPr>
        <w:rFonts w:ascii="Arial" w:hAnsi="Arial" w:cs="Arial"/>
        <w:color w:val="0000FF"/>
        <w:sz w:val="16"/>
        <w:lang w:val="el-GR"/>
      </w:rPr>
    </w:pPr>
    <w:r w:rsidRPr="00AC4BA9">
      <w:rPr>
        <w:rFonts w:ascii="Arial" w:hAnsi="Arial" w:cs="Arial"/>
        <w:i/>
        <w:iCs/>
        <w:color w:val="0000FF"/>
        <w:sz w:val="16"/>
        <w:lang w:val="en-GB"/>
      </w:rPr>
      <w:tab/>
    </w:r>
    <w:r w:rsidRPr="003A439B">
      <w:rPr>
        <w:rFonts w:ascii="Arial" w:hAnsi="Arial" w:cs="Arial"/>
        <w:i/>
        <w:iCs/>
        <w:color w:val="0000FF"/>
        <w:sz w:val="16"/>
        <w:lang w:val="el-GR"/>
      </w:rPr>
      <w:t xml:space="preserve">           </w:t>
    </w:r>
    <w:r w:rsidRPr="003A439B">
      <w:rPr>
        <w:rFonts w:ascii="Arial" w:hAnsi="Arial" w:cs="Arial"/>
        <w:lang w:val="el-GR"/>
      </w:rPr>
      <w:t xml:space="preserve">   </w:t>
    </w:r>
    <w:r>
      <w:rPr>
        <w:rFonts w:ascii="Arial" w:hAnsi="Arial" w:cs="Arial"/>
        <w:lang w:val="en-US" w:eastAsia="zh-CN"/>
      </w:rPr>
      <w:drawing>
        <wp:inline distT="0" distB="0" distL="0" distR="0" wp14:anchorId="5A5287F6" wp14:editId="2B36C953">
          <wp:extent cx="688975" cy="405765"/>
          <wp:effectExtent l="19050" t="0" r="0" b="0"/>
          <wp:docPr id="1" name="Image 1" descr="Carrier_Minimum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arrier_Minimum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8975" cy="40576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A96CCE" w:rsidRPr="003A439B" w:rsidRDefault="00A96CCE" w:rsidP="00AB2195">
    <w:pPr>
      <w:pStyle w:val="Header"/>
      <w:rPr>
        <w:rFonts w:ascii="Arial" w:hAnsi="Arial" w:cs="Arial"/>
        <w:color w:val="0000FF"/>
        <w:sz w:val="16"/>
        <w:lang w:val="el-GR"/>
      </w:rPr>
    </w:pPr>
    <w:r w:rsidRPr="003A439B">
      <w:rPr>
        <w:rFonts w:ascii="Arial" w:hAnsi="Arial" w:cs="Arial"/>
        <w:color w:val="0000FF"/>
        <w:sz w:val="16"/>
        <w:lang w:val="el-GR"/>
      </w:rPr>
      <w:t xml:space="preserve">                        </w:t>
    </w:r>
  </w:p>
  <w:p w:rsidR="00A96CCE" w:rsidRPr="00752D10" w:rsidRDefault="00A96CCE" w:rsidP="009B6CA8">
    <w:pPr>
      <w:autoSpaceDE w:val="0"/>
      <w:autoSpaceDN w:val="0"/>
      <w:adjustRightInd w:val="0"/>
      <w:jc w:val="center"/>
      <w:rPr>
        <w:rFonts w:ascii="Arial" w:hAnsi="Arial" w:cs="Arial"/>
        <w:b/>
        <w:bCs/>
        <w:i/>
        <w:iCs/>
        <w:sz w:val="22"/>
        <w:szCs w:val="22"/>
        <w:lang w:val="el-GR"/>
      </w:rPr>
    </w:pPr>
    <w:r w:rsidRPr="009B6CA8">
      <w:rPr>
        <w:rFonts w:ascii="Arial" w:hAnsi="Arial" w:cs="Arial"/>
        <w:b/>
        <w:bCs/>
        <w:i/>
        <w:iCs/>
        <w:sz w:val="22"/>
        <w:szCs w:val="22"/>
        <w:lang w:val="el-GR"/>
      </w:rPr>
      <w:t xml:space="preserve">Πολυδιαιρούμενο κεντρικό σύστημα </w:t>
    </w:r>
    <w:r w:rsidR="00397059">
      <w:rPr>
        <w:rFonts w:ascii="Arial" w:hAnsi="Arial" w:cs="Arial"/>
        <w:b/>
        <w:bCs/>
        <w:i/>
        <w:iCs/>
        <w:sz w:val="22"/>
        <w:szCs w:val="22"/>
        <w:lang w:val="en-US"/>
      </w:rPr>
      <w:t>mini</w:t>
    </w:r>
    <w:r w:rsidR="00397059" w:rsidRPr="00752D10">
      <w:rPr>
        <w:rFonts w:ascii="Arial" w:hAnsi="Arial" w:cs="Arial"/>
        <w:b/>
        <w:bCs/>
        <w:i/>
        <w:iCs/>
        <w:sz w:val="22"/>
        <w:szCs w:val="22"/>
        <w:lang w:val="el-GR"/>
      </w:rPr>
      <w:t xml:space="preserve"> </w:t>
    </w:r>
    <w:r w:rsidRPr="009B6CA8">
      <w:rPr>
        <w:rFonts w:ascii="Arial" w:hAnsi="Arial" w:cs="Arial"/>
        <w:b/>
        <w:bCs/>
        <w:i/>
        <w:iCs/>
        <w:sz w:val="22"/>
        <w:szCs w:val="22"/>
        <w:lang w:val="en-US"/>
      </w:rPr>
      <w:t>VRF</w:t>
    </w:r>
  </w:p>
  <w:p w:rsidR="00A96CCE" w:rsidRPr="00752D10" w:rsidRDefault="00A96CCE" w:rsidP="009B6CA8">
    <w:pPr>
      <w:autoSpaceDE w:val="0"/>
      <w:autoSpaceDN w:val="0"/>
      <w:adjustRightInd w:val="0"/>
      <w:jc w:val="center"/>
      <w:rPr>
        <w:rFonts w:ascii="Arial" w:hAnsi="Arial" w:cs="Arial"/>
        <w:b/>
        <w:bCs/>
        <w:i/>
        <w:iCs/>
        <w:sz w:val="22"/>
        <w:szCs w:val="22"/>
        <w:lang w:val="el-GR"/>
      </w:rPr>
    </w:pPr>
    <w:r w:rsidRPr="009B6CA8">
      <w:rPr>
        <w:rFonts w:ascii="Arial" w:hAnsi="Arial" w:cs="Arial"/>
        <w:b/>
        <w:i/>
        <w:noProof w:val="0"/>
        <w:sz w:val="22"/>
        <w:szCs w:val="22"/>
        <w:lang w:val="en-US"/>
      </w:rPr>
      <w:t>DC</w:t>
    </w:r>
    <w:r w:rsidRPr="00752D10">
      <w:rPr>
        <w:rFonts w:ascii="Arial" w:hAnsi="Arial" w:cs="Arial"/>
        <w:b/>
        <w:i/>
        <w:noProof w:val="0"/>
        <w:sz w:val="22"/>
        <w:szCs w:val="22"/>
        <w:lang w:val="el-GR"/>
      </w:rPr>
      <w:t xml:space="preserve"> </w:t>
    </w:r>
    <w:r w:rsidRPr="009B6CA8">
      <w:rPr>
        <w:rFonts w:ascii="Arial" w:hAnsi="Arial" w:cs="Arial"/>
        <w:b/>
        <w:i/>
        <w:noProof w:val="0"/>
        <w:sz w:val="22"/>
        <w:szCs w:val="22"/>
        <w:lang w:val="en-US"/>
      </w:rPr>
      <w:t>Inverter</w:t>
    </w:r>
    <w:r w:rsidRPr="00752D10">
      <w:rPr>
        <w:rFonts w:ascii="Arial" w:hAnsi="Arial" w:cs="Arial"/>
        <w:b/>
        <w:i/>
        <w:noProof w:val="0"/>
        <w:sz w:val="22"/>
        <w:szCs w:val="22"/>
        <w:lang w:val="el-GR"/>
      </w:rPr>
      <w:t xml:space="preserve"> </w:t>
    </w:r>
  </w:p>
  <w:p w:rsidR="00A96CCE" w:rsidRPr="009B6CA8" w:rsidRDefault="00A96CCE" w:rsidP="009B6CA8">
    <w:pPr>
      <w:autoSpaceDE w:val="0"/>
      <w:autoSpaceDN w:val="0"/>
      <w:adjustRightInd w:val="0"/>
      <w:jc w:val="center"/>
      <w:rPr>
        <w:rFonts w:ascii="Arial" w:hAnsi="Arial" w:cs="Arial"/>
        <w:b/>
        <w:i/>
        <w:sz w:val="22"/>
        <w:szCs w:val="22"/>
        <w:lang w:val="el-GR"/>
      </w:rPr>
    </w:pPr>
    <w:r w:rsidRPr="009B6CA8">
      <w:rPr>
        <w:rFonts w:ascii="Arial" w:hAnsi="Arial" w:cs="Arial"/>
        <w:b/>
        <w:i/>
        <w:sz w:val="22"/>
        <w:szCs w:val="22"/>
        <w:lang w:val="el-GR"/>
      </w:rPr>
      <w:t xml:space="preserve">Εύρος ισχύος </w:t>
    </w:r>
    <w:r w:rsidR="000B513A" w:rsidRPr="00752D10">
      <w:rPr>
        <w:rFonts w:ascii="Arial" w:hAnsi="Arial" w:cs="Arial"/>
        <w:b/>
        <w:i/>
        <w:sz w:val="22"/>
        <w:szCs w:val="22"/>
        <w:lang w:val="el-GR"/>
      </w:rPr>
      <w:t>4</w:t>
    </w:r>
    <w:r w:rsidRPr="009B6CA8">
      <w:rPr>
        <w:rFonts w:ascii="Arial" w:hAnsi="Arial" w:cs="Arial"/>
        <w:b/>
        <w:i/>
        <w:sz w:val="22"/>
        <w:szCs w:val="22"/>
        <w:lang w:val="en-US"/>
      </w:rPr>
      <w:t>HP</w:t>
    </w:r>
    <w:r w:rsidRPr="009B6CA8">
      <w:rPr>
        <w:rFonts w:ascii="Arial" w:hAnsi="Arial" w:cs="Arial"/>
        <w:b/>
        <w:i/>
        <w:sz w:val="22"/>
        <w:szCs w:val="22"/>
        <w:lang w:val="el-GR"/>
      </w:rPr>
      <w:t xml:space="preserve"> έως </w:t>
    </w:r>
    <w:r w:rsidR="000B513A" w:rsidRPr="00752D10">
      <w:rPr>
        <w:rFonts w:ascii="Arial" w:hAnsi="Arial" w:cs="Arial"/>
        <w:b/>
        <w:i/>
        <w:sz w:val="22"/>
        <w:szCs w:val="22"/>
        <w:lang w:val="el-GR"/>
      </w:rPr>
      <w:t>6</w:t>
    </w:r>
    <w:r w:rsidRPr="009B6CA8">
      <w:rPr>
        <w:rFonts w:ascii="Arial" w:hAnsi="Arial" w:cs="Arial"/>
        <w:b/>
        <w:i/>
        <w:sz w:val="22"/>
        <w:szCs w:val="22"/>
        <w:lang w:val="en-US"/>
      </w:rPr>
      <w:t>HP</w:t>
    </w:r>
  </w:p>
  <w:p w:rsidR="00A96CCE" w:rsidRPr="00375FF1" w:rsidRDefault="00A96CCE" w:rsidP="00375FF1">
    <w:pPr>
      <w:rPr>
        <w:lang w:val="el-GR"/>
      </w:rPr>
    </w:pPr>
  </w:p>
  <w:p w:rsidR="00A96CCE" w:rsidRPr="003A439B" w:rsidRDefault="00A96CCE" w:rsidP="00AB2195">
    <w:pPr>
      <w:rPr>
        <w:rFonts w:ascii="Arial" w:hAnsi="Arial" w:cs="Arial"/>
        <w:lang w:val="el-GR"/>
      </w:rPr>
    </w:pPr>
  </w:p>
  <w:p w:rsidR="00A96CCE" w:rsidRPr="00A04DCD" w:rsidRDefault="00A96CCE" w:rsidP="00AB2195">
    <w:pPr>
      <w:pStyle w:val="Header"/>
      <w:rPr>
        <w:rFonts w:ascii="Arial" w:hAnsi="Arial" w:cs="Arial"/>
        <w:b/>
        <w:bCs/>
        <w:i/>
        <w:iCs/>
        <w:noProof w:val="0"/>
        <w:color w:val="000000"/>
        <w:lang w:val="el-GR"/>
      </w:rPr>
    </w:pPr>
    <w:r>
      <w:rPr>
        <w:rFonts w:ascii="Arial" w:hAnsi="Arial" w:cs="Arial"/>
        <w:b/>
        <w:bCs/>
        <w:i/>
        <w:iCs/>
        <w:noProof w:val="0"/>
        <w:color w:val="000000"/>
        <w:lang w:val="el-GR"/>
      </w:rPr>
      <w:t>Μοντέλο</w:t>
    </w:r>
    <w:r w:rsidRPr="00A04DCD">
      <w:rPr>
        <w:rFonts w:ascii="Arial" w:hAnsi="Arial" w:cs="Arial"/>
        <w:b/>
        <w:bCs/>
        <w:i/>
        <w:iCs/>
        <w:noProof w:val="0"/>
        <w:color w:val="000000"/>
        <w:lang w:val="el-GR"/>
      </w:rPr>
      <w:t xml:space="preserve"> </w:t>
    </w:r>
    <w:r>
      <w:rPr>
        <w:rFonts w:ascii="Arial" w:hAnsi="Arial" w:cs="Arial"/>
        <w:b/>
        <w:bCs/>
        <w:i/>
        <w:iCs/>
        <w:noProof w:val="0"/>
        <w:color w:val="000000"/>
        <w:lang w:val="en-US"/>
      </w:rPr>
      <w:t>Carrier</w:t>
    </w:r>
    <w:r w:rsidRPr="00A04DCD">
      <w:rPr>
        <w:rFonts w:ascii="Arial" w:hAnsi="Arial" w:cs="Arial"/>
        <w:b/>
        <w:bCs/>
        <w:i/>
        <w:iCs/>
        <w:noProof w:val="0"/>
        <w:color w:val="000000"/>
        <w:lang w:val="el-GR"/>
      </w:rPr>
      <w:t xml:space="preserve">:     </w:t>
    </w:r>
  </w:p>
  <w:p w:rsidR="00397059" w:rsidRPr="000B513A" w:rsidRDefault="000B513A" w:rsidP="000B513A">
    <w:pPr>
      <w:autoSpaceDE w:val="0"/>
      <w:autoSpaceDN w:val="0"/>
      <w:adjustRightInd w:val="0"/>
      <w:rPr>
        <w:rFonts w:ascii="Arial" w:hAnsi="Arial" w:cs="Arial"/>
        <w:noProof w:val="0"/>
        <w:color w:val="000000"/>
        <w:sz w:val="18"/>
        <w:szCs w:val="18"/>
        <w:lang w:val="en-US"/>
      </w:rPr>
    </w:pPr>
    <w:r w:rsidRPr="000B513A">
      <w:rPr>
        <w:rFonts w:ascii="Arial" w:hAnsi="Arial" w:cs="Arial"/>
        <w:b/>
        <w:i/>
        <w:noProof w:val="0"/>
        <w:color w:val="000000"/>
        <w:lang w:val="en-US"/>
      </w:rPr>
      <w:t>38VR0</w:t>
    </w:r>
    <w:r>
      <w:rPr>
        <w:rFonts w:ascii="Arial" w:hAnsi="Arial" w:cs="Arial"/>
        <w:b/>
        <w:i/>
        <w:noProof w:val="0"/>
        <w:color w:val="000000"/>
        <w:lang w:val="en-US"/>
      </w:rPr>
      <w:t>_</w:t>
    </w:r>
    <w:r w:rsidRPr="000B513A">
      <w:rPr>
        <w:rFonts w:ascii="Arial" w:hAnsi="Arial" w:cs="Arial"/>
        <w:b/>
        <w:i/>
        <w:noProof w:val="0"/>
        <w:color w:val="000000"/>
        <w:lang w:val="en-US"/>
      </w:rPr>
      <w:t>H112010</w:t>
    </w:r>
    <w:r>
      <w:rPr>
        <w:rFonts w:ascii="Arial" w:hAnsi="Arial" w:cs="Arial"/>
        <w:noProof w:val="0"/>
        <w:color w:val="000000"/>
        <w:sz w:val="18"/>
        <w:szCs w:val="18"/>
        <w:lang w:val="en-US"/>
      </w:rPr>
      <w:t>:</w:t>
    </w:r>
    <w:r w:rsidR="00907752">
      <w:rPr>
        <w:rFonts w:ascii="Arial" w:hAnsi="Arial" w:cs="Arial"/>
        <w:b/>
        <w:i/>
        <w:noProof w:val="0"/>
        <w:lang w:val="en-US"/>
      </w:rPr>
      <w:t xml:space="preserve"> </w:t>
    </w:r>
    <w:r>
      <w:rPr>
        <w:rFonts w:ascii="Arial" w:hAnsi="Arial" w:cs="Arial"/>
        <w:b/>
        <w:i/>
        <w:noProof w:val="0"/>
        <w:lang w:val="en-US"/>
      </w:rPr>
      <w:t>4, 5,</w:t>
    </w:r>
    <w:r w:rsidR="00752D10">
      <w:rPr>
        <w:rFonts w:ascii="Arial" w:hAnsi="Arial" w:cs="Arial"/>
        <w:b/>
        <w:i/>
        <w:noProof w:val="0"/>
        <w:lang w:val="en-US"/>
      </w:rPr>
      <w:t xml:space="preserve"> </w:t>
    </w:r>
    <w:r>
      <w:rPr>
        <w:rFonts w:ascii="Arial" w:hAnsi="Arial" w:cs="Arial"/>
        <w:b/>
        <w:i/>
        <w:noProof w:val="0"/>
        <w:lang w:val="en-US"/>
      </w:rPr>
      <w:t>6</w:t>
    </w:r>
    <w:r w:rsidR="00752D10">
      <w:rPr>
        <w:rFonts w:ascii="Arial" w:hAnsi="Arial" w:cs="Arial"/>
        <w:b/>
        <w:i/>
        <w:noProof w:val="0"/>
        <w:lang w:val="en-US"/>
      </w:rPr>
      <w:t xml:space="preserve">, 7 </w:t>
    </w:r>
    <w:r>
      <w:rPr>
        <w:rFonts w:ascii="Arial" w:hAnsi="Arial" w:cs="Arial"/>
        <w:b/>
        <w:i/>
        <w:noProof w:val="0"/>
        <w:lang w:val="en-US"/>
      </w:rPr>
      <w:t>HP (1-phase)</w:t>
    </w:r>
  </w:p>
  <w:p w:rsidR="000B513A" w:rsidRPr="00752D10" w:rsidRDefault="000B513A" w:rsidP="000B513A">
    <w:pPr>
      <w:autoSpaceDE w:val="0"/>
      <w:autoSpaceDN w:val="0"/>
      <w:adjustRightInd w:val="0"/>
      <w:rPr>
        <w:rFonts w:ascii="Arial" w:hAnsi="Arial" w:cs="Arial"/>
        <w:noProof w:val="0"/>
        <w:color w:val="000000"/>
        <w:sz w:val="18"/>
        <w:szCs w:val="18"/>
        <w:lang w:val="en-US"/>
      </w:rPr>
    </w:pPr>
    <w:r w:rsidRPr="00752D10">
      <w:rPr>
        <w:rFonts w:ascii="Arial" w:hAnsi="Arial" w:cs="Arial"/>
        <w:b/>
        <w:i/>
        <w:noProof w:val="0"/>
        <w:color w:val="000000"/>
        <w:lang w:val="en-US"/>
      </w:rPr>
      <w:t>38</w:t>
    </w:r>
    <w:r w:rsidRPr="000B513A">
      <w:rPr>
        <w:rFonts w:ascii="Arial" w:hAnsi="Arial" w:cs="Arial"/>
        <w:b/>
        <w:i/>
        <w:noProof w:val="0"/>
        <w:color w:val="000000"/>
        <w:lang w:val="en-US"/>
      </w:rPr>
      <w:t>VR</w:t>
    </w:r>
    <w:r w:rsidRPr="00752D10">
      <w:rPr>
        <w:rFonts w:ascii="Arial" w:hAnsi="Arial" w:cs="Arial"/>
        <w:b/>
        <w:i/>
        <w:noProof w:val="0"/>
        <w:color w:val="000000"/>
        <w:lang w:val="en-US"/>
      </w:rPr>
      <w:t>0_</w:t>
    </w:r>
    <w:r w:rsidRPr="000B513A">
      <w:rPr>
        <w:rFonts w:ascii="Arial" w:hAnsi="Arial" w:cs="Arial"/>
        <w:b/>
        <w:i/>
        <w:noProof w:val="0"/>
        <w:color w:val="000000"/>
        <w:lang w:val="en-US"/>
      </w:rPr>
      <w:t>H</w:t>
    </w:r>
    <w:r w:rsidRPr="00752D10">
      <w:rPr>
        <w:rFonts w:ascii="Arial" w:hAnsi="Arial" w:cs="Arial"/>
        <w:b/>
        <w:i/>
        <w:noProof w:val="0"/>
        <w:color w:val="000000"/>
        <w:lang w:val="en-US"/>
      </w:rPr>
      <w:t>119010</w:t>
    </w:r>
    <w:r w:rsidRPr="00752D10">
      <w:rPr>
        <w:rFonts w:ascii="Arial" w:hAnsi="Arial" w:cs="Arial"/>
        <w:noProof w:val="0"/>
        <w:color w:val="000000"/>
        <w:sz w:val="18"/>
        <w:szCs w:val="18"/>
        <w:lang w:val="en-US"/>
      </w:rPr>
      <w:t>:</w:t>
    </w:r>
    <w:r w:rsidRPr="00752D10">
      <w:rPr>
        <w:rFonts w:ascii="Arial" w:hAnsi="Arial" w:cs="Arial"/>
        <w:b/>
        <w:i/>
        <w:noProof w:val="0"/>
        <w:lang w:val="en-US"/>
      </w:rPr>
      <w:t xml:space="preserve"> 4, 5,</w:t>
    </w:r>
    <w:r w:rsidR="00752D10">
      <w:rPr>
        <w:rFonts w:ascii="Arial" w:hAnsi="Arial" w:cs="Arial"/>
        <w:b/>
        <w:i/>
        <w:noProof w:val="0"/>
        <w:lang w:val="en-US"/>
      </w:rPr>
      <w:t xml:space="preserve"> </w:t>
    </w:r>
    <w:r w:rsidRPr="00752D10">
      <w:rPr>
        <w:rFonts w:ascii="Arial" w:hAnsi="Arial" w:cs="Arial"/>
        <w:b/>
        <w:i/>
        <w:noProof w:val="0"/>
        <w:lang w:val="en-US"/>
      </w:rPr>
      <w:t>6</w:t>
    </w:r>
    <w:r w:rsidR="00752D10">
      <w:rPr>
        <w:rFonts w:ascii="Arial" w:hAnsi="Arial" w:cs="Arial"/>
        <w:b/>
        <w:i/>
        <w:noProof w:val="0"/>
        <w:lang w:val="en-US"/>
      </w:rPr>
      <w:t xml:space="preserve">, 7 </w:t>
    </w:r>
    <w:r>
      <w:rPr>
        <w:rFonts w:ascii="Arial" w:hAnsi="Arial" w:cs="Arial"/>
        <w:b/>
        <w:i/>
        <w:noProof w:val="0"/>
        <w:lang w:val="en-US"/>
      </w:rPr>
      <w:t>HP</w:t>
    </w:r>
    <w:r w:rsidRPr="00752D10">
      <w:rPr>
        <w:rFonts w:ascii="Arial" w:hAnsi="Arial" w:cs="Arial"/>
        <w:b/>
        <w:i/>
        <w:noProof w:val="0"/>
        <w:lang w:val="en-US"/>
      </w:rPr>
      <w:t xml:space="preserve"> (3-</w:t>
    </w:r>
    <w:r>
      <w:rPr>
        <w:rFonts w:ascii="Arial" w:hAnsi="Arial" w:cs="Arial"/>
        <w:b/>
        <w:i/>
        <w:noProof w:val="0"/>
        <w:lang w:val="en-US"/>
      </w:rPr>
      <w:t>phase</w:t>
    </w:r>
    <w:r w:rsidRPr="00752D10">
      <w:rPr>
        <w:rFonts w:ascii="Arial" w:hAnsi="Arial" w:cs="Arial"/>
        <w:b/>
        <w:i/>
        <w:noProof w:val="0"/>
        <w:lang w:val="en-US"/>
      </w:rPr>
      <w:t>)</w:t>
    </w:r>
  </w:p>
  <w:p w:rsidR="00397059" w:rsidRPr="00752D10" w:rsidRDefault="00397059" w:rsidP="00071E56">
    <w:pPr>
      <w:pStyle w:val="Header"/>
      <w:rPr>
        <w:rFonts w:ascii="Arial" w:hAnsi="Arial" w:cs="Arial"/>
        <w:b/>
        <w:i/>
        <w:noProof w:val="0"/>
        <w:lang w:val="en-US"/>
      </w:rPr>
    </w:pPr>
  </w:p>
  <w:p w:rsidR="00A96CCE" w:rsidRPr="003A439B" w:rsidRDefault="00A96CCE" w:rsidP="00AB2195">
    <w:pPr>
      <w:pStyle w:val="Header"/>
      <w:jc w:val="right"/>
      <w:rPr>
        <w:rFonts w:ascii="Arial" w:hAnsi="Arial" w:cs="Arial"/>
        <w:b/>
        <w:bCs/>
        <w:i/>
        <w:iCs/>
        <w:noProof w:val="0"/>
        <w:color w:val="000000"/>
        <w:sz w:val="32"/>
        <w:lang w:val="el-GR"/>
      </w:rPr>
    </w:pPr>
    <w:r>
      <w:rPr>
        <w:rFonts w:ascii="Arial" w:hAnsi="Arial" w:cs="Arial"/>
        <w:sz w:val="28"/>
        <w:szCs w:val="38"/>
        <w:lang w:val="el-GR"/>
      </w:rPr>
      <w:t>Τεχνική Προδιαγραφή</w:t>
    </w:r>
  </w:p>
  <w:p w:rsidR="00A96CCE" w:rsidRPr="000535CD" w:rsidRDefault="00A96CCE">
    <w:pPr>
      <w:pStyle w:val="Header"/>
      <w:pBdr>
        <w:bottom w:val="single" w:sz="12" w:space="0" w:color="auto"/>
      </w:pBdr>
      <w:rPr>
        <w:rFonts w:ascii="Times-Roman" w:hAnsi="Times-Roman"/>
        <w:b/>
        <w:i/>
        <w:noProof w:val="0"/>
        <w:color w:val="000000"/>
        <w:lang w:val="el-GR"/>
      </w:rPr>
    </w:pPr>
  </w:p>
  <w:p w:rsidR="00A96CCE" w:rsidRPr="000535CD" w:rsidRDefault="00A96CCE">
    <w:pPr>
      <w:pStyle w:val="Header"/>
      <w:rPr>
        <w:lang w:val="el-GR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96CCE" w:rsidRPr="00AC4BA9" w:rsidRDefault="00A96CCE" w:rsidP="00AD75BC">
    <w:pPr>
      <w:pStyle w:val="Header"/>
      <w:rPr>
        <w:rFonts w:ascii="Arial" w:hAnsi="Arial" w:cs="Arial"/>
        <w:color w:val="0000FF"/>
        <w:sz w:val="16"/>
        <w:lang w:val="en-GB"/>
      </w:rPr>
    </w:pPr>
    <w:r>
      <w:rPr>
        <w:rFonts w:ascii="Arial" w:hAnsi="Arial" w:cs="Arial"/>
        <w:i/>
        <w:iCs/>
        <w:color w:val="0000FF"/>
        <w:sz w:val="16"/>
        <w:lang w:val="en-GB"/>
      </w:rPr>
      <w:t>May 2013</w:t>
    </w:r>
    <w:r w:rsidRPr="00AC4BA9">
      <w:rPr>
        <w:rFonts w:ascii="Arial" w:hAnsi="Arial" w:cs="Arial"/>
        <w:i/>
        <w:iCs/>
        <w:color w:val="0000FF"/>
        <w:sz w:val="16"/>
        <w:lang w:val="en-GB"/>
      </w:rPr>
      <w:tab/>
      <w:t xml:space="preserve">           </w:t>
    </w:r>
    <w:r w:rsidRPr="00AC4BA9">
      <w:rPr>
        <w:rFonts w:ascii="Arial" w:hAnsi="Arial" w:cs="Arial"/>
        <w:lang w:val="en-GB"/>
      </w:rPr>
      <w:t xml:space="preserve">   </w:t>
    </w:r>
    <w:r>
      <w:rPr>
        <w:rFonts w:ascii="Arial" w:hAnsi="Arial" w:cs="Arial"/>
        <w:lang w:val="en-US" w:eastAsia="zh-CN"/>
      </w:rPr>
      <w:drawing>
        <wp:inline distT="0" distB="0" distL="0" distR="0" wp14:anchorId="306C6BB7" wp14:editId="4A6D2924">
          <wp:extent cx="688975" cy="405765"/>
          <wp:effectExtent l="19050" t="0" r="0" b="0"/>
          <wp:docPr id="2" name="Image 2" descr="Carrier_Minimum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arrier_Minimum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8975" cy="40576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A96CCE" w:rsidRPr="00AC4BA9" w:rsidRDefault="00A96CCE" w:rsidP="00AD75BC">
    <w:pPr>
      <w:pStyle w:val="Header"/>
      <w:rPr>
        <w:rFonts w:ascii="Arial" w:hAnsi="Arial" w:cs="Arial"/>
        <w:color w:val="0000FF"/>
        <w:sz w:val="16"/>
        <w:lang w:val="en-GB"/>
      </w:rPr>
    </w:pPr>
    <w:r w:rsidRPr="00AC4BA9">
      <w:rPr>
        <w:rFonts w:ascii="Arial" w:hAnsi="Arial" w:cs="Arial"/>
        <w:color w:val="0000FF"/>
        <w:sz w:val="16"/>
        <w:lang w:val="en-GB"/>
      </w:rPr>
      <w:t xml:space="preserve">                        </w:t>
    </w:r>
  </w:p>
  <w:p w:rsidR="00A96CCE" w:rsidRPr="00AC4BA9" w:rsidRDefault="00A96CCE" w:rsidP="00AD75BC">
    <w:pPr>
      <w:autoSpaceDE w:val="0"/>
      <w:autoSpaceDN w:val="0"/>
      <w:adjustRightInd w:val="0"/>
      <w:jc w:val="center"/>
      <w:rPr>
        <w:rFonts w:ascii="Arial" w:hAnsi="Arial" w:cs="Arial"/>
        <w:b/>
        <w:bCs/>
        <w:i/>
        <w:iCs/>
        <w:noProof w:val="0"/>
        <w:color w:val="000000"/>
        <w:sz w:val="24"/>
        <w:lang w:val="en-US"/>
      </w:rPr>
    </w:pPr>
    <w:r w:rsidRPr="00AC4BA9">
      <w:rPr>
        <w:rFonts w:ascii="Arial" w:hAnsi="Arial" w:cs="Arial"/>
        <w:b/>
        <w:bCs/>
        <w:i/>
        <w:iCs/>
        <w:noProof w:val="0"/>
        <w:sz w:val="24"/>
        <w:lang w:val="en-US"/>
      </w:rPr>
      <w:t>Air Cooled Liquid chiller</w:t>
    </w:r>
  </w:p>
  <w:p w:rsidR="00A96CCE" w:rsidRPr="00AC4BA9" w:rsidRDefault="00A96CCE" w:rsidP="00AD75BC">
    <w:pPr>
      <w:pStyle w:val="Heading1"/>
      <w:rPr>
        <w:rFonts w:ascii="Arial" w:hAnsi="Arial" w:cs="Arial"/>
        <w:sz w:val="24"/>
        <w:lang w:val="en-US"/>
      </w:rPr>
    </w:pPr>
    <w:r w:rsidRPr="00AC4BA9">
      <w:rPr>
        <w:rFonts w:ascii="Arial" w:hAnsi="Arial" w:cs="Arial"/>
        <w:sz w:val="24"/>
        <w:lang w:val="en-US"/>
      </w:rPr>
      <w:t>Cooling capacity range: 40 to 160 kW</w:t>
    </w:r>
  </w:p>
  <w:p w:rsidR="00A96CCE" w:rsidRPr="00AC4BA9" w:rsidRDefault="00A96CCE" w:rsidP="00AD75BC">
    <w:pPr>
      <w:rPr>
        <w:rFonts w:ascii="Arial" w:hAnsi="Arial" w:cs="Arial"/>
        <w:lang w:val="en-US"/>
      </w:rPr>
    </w:pPr>
  </w:p>
  <w:p w:rsidR="00A96CCE" w:rsidRPr="00AC4BA9" w:rsidRDefault="00A96CCE" w:rsidP="00AD75BC">
    <w:pPr>
      <w:pStyle w:val="Header"/>
      <w:rPr>
        <w:rFonts w:ascii="Arial" w:hAnsi="Arial" w:cs="Arial"/>
        <w:b/>
        <w:bCs/>
        <w:i/>
        <w:iCs/>
        <w:noProof w:val="0"/>
        <w:color w:val="000000"/>
        <w:sz w:val="32"/>
        <w:lang w:val="en-US"/>
      </w:rPr>
    </w:pPr>
    <w:r w:rsidRPr="00AC4BA9">
      <w:rPr>
        <w:rFonts w:ascii="Arial" w:hAnsi="Arial" w:cs="Arial"/>
        <w:b/>
        <w:bCs/>
        <w:i/>
        <w:iCs/>
        <w:noProof w:val="0"/>
        <w:color w:val="000000"/>
        <w:lang w:val="en-US"/>
      </w:rPr>
      <w:t xml:space="preserve">Carrier models:     </w:t>
    </w:r>
    <w:r w:rsidRPr="00AC4BA9">
      <w:rPr>
        <w:rFonts w:ascii="Arial" w:hAnsi="Arial" w:cs="Arial"/>
        <w:b/>
        <w:bCs/>
        <w:i/>
        <w:iCs/>
        <w:noProof w:val="0"/>
        <w:color w:val="000000"/>
        <w:sz w:val="32"/>
        <w:lang w:val="en-US"/>
      </w:rPr>
      <w:t>30RB</w:t>
    </w:r>
    <w:r>
      <w:rPr>
        <w:rFonts w:ascii="Arial" w:hAnsi="Arial" w:cs="Arial"/>
        <w:b/>
        <w:bCs/>
        <w:i/>
        <w:iCs/>
        <w:noProof w:val="0"/>
        <w:color w:val="000000"/>
        <w:sz w:val="32"/>
        <w:lang w:val="en-US"/>
      </w:rPr>
      <w:t>-</w:t>
    </w:r>
    <w:r w:rsidRPr="00AC4BA9">
      <w:rPr>
        <w:rFonts w:ascii="Arial" w:hAnsi="Arial" w:cs="Arial"/>
        <w:b/>
        <w:bCs/>
        <w:i/>
        <w:iCs/>
        <w:noProof w:val="0"/>
        <w:color w:val="000000"/>
        <w:sz w:val="32"/>
        <w:lang w:val="en-US"/>
      </w:rPr>
      <w:t xml:space="preserve"> </w:t>
    </w:r>
    <w:r w:rsidRPr="00BB523C">
      <w:rPr>
        <w:i/>
        <w:iCs/>
        <w:color w:val="000066"/>
        <w:sz w:val="27"/>
        <w:szCs w:val="27"/>
        <w:lang w:val="en-US"/>
      </w:rPr>
      <w:t>30RB_162-262B_302-802</w:t>
    </w:r>
    <w:r>
      <w:rPr>
        <w:rFonts w:ascii="Arial" w:hAnsi="Arial" w:cs="Arial"/>
        <w:b/>
        <w:bCs/>
        <w:i/>
        <w:iCs/>
        <w:noProof w:val="0"/>
        <w:color w:val="000000"/>
        <w:sz w:val="32"/>
        <w:lang w:val="en-US"/>
      </w:rPr>
      <w:t xml:space="preserve"> “A”</w:t>
    </w:r>
  </w:p>
  <w:p w:rsidR="00A96CCE" w:rsidRPr="00AC4BA9" w:rsidRDefault="00A96CCE" w:rsidP="00AD75BC">
    <w:pPr>
      <w:pStyle w:val="Header"/>
      <w:jc w:val="right"/>
      <w:rPr>
        <w:rFonts w:ascii="Arial" w:hAnsi="Arial" w:cs="Arial"/>
        <w:b/>
        <w:bCs/>
        <w:i/>
        <w:iCs/>
        <w:noProof w:val="0"/>
        <w:color w:val="000000"/>
        <w:sz w:val="32"/>
        <w:lang w:val="en-US"/>
      </w:rPr>
    </w:pPr>
    <w:r w:rsidRPr="00AC4BA9">
      <w:rPr>
        <w:rFonts w:ascii="Arial" w:hAnsi="Arial" w:cs="Arial"/>
        <w:sz w:val="28"/>
        <w:szCs w:val="38"/>
        <w:lang w:val="en-US"/>
      </w:rPr>
      <w:t>Specification guide</w:t>
    </w:r>
  </w:p>
  <w:p w:rsidR="00A96CCE" w:rsidRDefault="00A96CCE">
    <w:pPr>
      <w:pStyle w:val="Header"/>
    </w:pPr>
    <w:r>
      <w:rPr>
        <w:lang w:val="en-US" w:eastAsia="zh-CN"/>
      </w:rPr>
      <mc:AlternateContent>
        <mc:Choice Requires="wps">
          <w:drawing>
            <wp:anchor distT="4294967295" distB="4294967295" distL="114300" distR="114300" simplePos="0" relativeHeight="251657728" behindDoc="0" locked="0" layoutInCell="0" allowOverlap="1" wp14:anchorId="58D025DD" wp14:editId="44497CAE">
              <wp:simplePos x="0" y="0"/>
              <wp:positionH relativeFrom="column">
                <wp:posOffset>-25400</wp:posOffset>
              </wp:positionH>
              <wp:positionV relativeFrom="paragraph">
                <wp:posOffset>93979</wp:posOffset>
              </wp:positionV>
              <wp:extent cx="6400800" cy="0"/>
              <wp:effectExtent l="0" t="0" r="19050" b="19050"/>
              <wp:wrapNone/>
              <wp:docPr id="3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400800" cy="0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B36DDCA" id="Line 1" o:spid="_x0000_s1026" style="position:absolute;z-index:2516577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2pt,7.4pt" to="502pt,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" o:allowincell="f" strokeweight="1.5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7E26F4"/>
    <w:multiLevelType w:val="hybridMultilevel"/>
    <w:tmpl w:val="28A24BC4"/>
    <w:lvl w:ilvl="0" w:tplc="040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86798E"/>
    <w:multiLevelType w:val="hybridMultilevel"/>
    <w:tmpl w:val="247850A4"/>
    <w:lvl w:ilvl="0" w:tplc="0408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0BF577F8"/>
    <w:multiLevelType w:val="hybridMultilevel"/>
    <w:tmpl w:val="299A5F58"/>
    <w:lvl w:ilvl="0" w:tplc="04080003">
      <w:start w:val="1"/>
      <w:numFmt w:val="bullet"/>
      <w:lvlText w:val="o"/>
      <w:lvlJc w:val="left"/>
      <w:pPr>
        <w:ind w:left="107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71388F"/>
    <w:multiLevelType w:val="hybridMultilevel"/>
    <w:tmpl w:val="16529B5E"/>
    <w:lvl w:ilvl="0" w:tplc="040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E7D0E28"/>
    <w:multiLevelType w:val="hybridMultilevel"/>
    <w:tmpl w:val="A50068C8"/>
    <w:lvl w:ilvl="0" w:tplc="A398B072">
      <w:start w:val="1"/>
      <w:numFmt w:val="bullet"/>
      <w:pStyle w:val="BodyTextIndent"/>
      <w:lvlText w:val=""/>
      <w:lvlJc w:val="left"/>
      <w:pPr>
        <w:tabs>
          <w:tab w:val="num" w:pos="1582"/>
        </w:tabs>
        <w:ind w:left="1582" w:hanging="360"/>
      </w:pPr>
      <w:rPr>
        <w:rFonts w:ascii="Wingdings" w:hAnsi="Wingdings" w:hint="default"/>
      </w:rPr>
    </w:lvl>
    <w:lvl w:ilvl="1" w:tplc="85F6AD50" w:tentative="1">
      <w:start w:val="1"/>
      <w:numFmt w:val="bullet"/>
      <w:lvlText w:val="o"/>
      <w:lvlJc w:val="left"/>
      <w:pPr>
        <w:tabs>
          <w:tab w:val="num" w:pos="2302"/>
        </w:tabs>
        <w:ind w:left="2302" w:hanging="360"/>
      </w:pPr>
      <w:rPr>
        <w:rFonts w:ascii="Courier New" w:hAnsi="Courier New" w:hint="default"/>
      </w:rPr>
    </w:lvl>
    <w:lvl w:ilvl="2" w:tplc="4300B920" w:tentative="1">
      <w:start w:val="1"/>
      <w:numFmt w:val="bullet"/>
      <w:lvlText w:val=""/>
      <w:lvlJc w:val="left"/>
      <w:pPr>
        <w:tabs>
          <w:tab w:val="num" w:pos="3022"/>
        </w:tabs>
        <w:ind w:left="3022" w:hanging="360"/>
      </w:pPr>
      <w:rPr>
        <w:rFonts w:ascii="Wingdings" w:hAnsi="Wingdings" w:hint="default"/>
      </w:rPr>
    </w:lvl>
    <w:lvl w:ilvl="3" w:tplc="9F28636A" w:tentative="1">
      <w:start w:val="1"/>
      <w:numFmt w:val="bullet"/>
      <w:lvlText w:val=""/>
      <w:lvlJc w:val="left"/>
      <w:pPr>
        <w:tabs>
          <w:tab w:val="num" w:pos="3742"/>
        </w:tabs>
        <w:ind w:left="3742" w:hanging="360"/>
      </w:pPr>
      <w:rPr>
        <w:rFonts w:ascii="Symbol" w:hAnsi="Symbol" w:hint="default"/>
      </w:rPr>
    </w:lvl>
    <w:lvl w:ilvl="4" w:tplc="60D66774" w:tentative="1">
      <w:start w:val="1"/>
      <w:numFmt w:val="bullet"/>
      <w:lvlText w:val="o"/>
      <w:lvlJc w:val="left"/>
      <w:pPr>
        <w:tabs>
          <w:tab w:val="num" w:pos="4462"/>
        </w:tabs>
        <w:ind w:left="4462" w:hanging="360"/>
      </w:pPr>
      <w:rPr>
        <w:rFonts w:ascii="Courier New" w:hAnsi="Courier New" w:hint="default"/>
      </w:rPr>
    </w:lvl>
    <w:lvl w:ilvl="5" w:tplc="509E1584" w:tentative="1">
      <w:start w:val="1"/>
      <w:numFmt w:val="bullet"/>
      <w:lvlText w:val=""/>
      <w:lvlJc w:val="left"/>
      <w:pPr>
        <w:tabs>
          <w:tab w:val="num" w:pos="5182"/>
        </w:tabs>
        <w:ind w:left="5182" w:hanging="360"/>
      </w:pPr>
      <w:rPr>
        <w:rFonts w:ascii="Wingdings" w:hAnsi="Wingdings" w:hint="default"/>
      </w:rPr>
    </w:lvl>
    <w:lvl w:ilvl="6" w:tplc="B922F032" w:tentative="1">
      <w:start w:val="1"/>
      <w:numFmt w:val="bullet"/>
      <w:lvlText w:val=""/>
      <w:lvlJc w:val="left"/>
      <w:pPr>
        <w:tabs>
          <w:tab w:val="num" w:pos="5902"/>
        </w:tabs>
        <w:ind w:left="5902" w:hanging="360"/>
      </w:pPr>
      <w:rPr>
        <w:rFonts w:ascii="Symbol" w:hAnsi="Symbol" w:hint="default"/>
      </w:rPr>
    </w:lvl>
    <w:lvl w:ilvl="7" w:tplc="478E657E" w:tentative="1">
      <w:start w:val="1"/>
      <w:numFmt w:val="bullet"/>
      <w:lvlText w:val="o"/>
      <w:lvlJc w:val="left"/>
      <w:pPr>
        <w:tabs>
          <w:tab w:val="num" w:pos="6622"/>
        </w:tabs>
        <w:ind w:left="6622" w:hanging="360"/>
      </w:pPr>
      <w:rPr>
        <w:rFonts w:ascii="Courier New" w:hAnsi="Courier New" w:hint="default"/>
      </w:rPr>
    </w:lvl>
    <w:lvl w:ilvl="8" w:tplc="F258D158" w:tentative="1">
      <w:start w:val="1"/>
      <w:numFmt w:val="bullet"/>
      <w:lvlText w:val=""/>
      <w:lvlJc w:val="left"/>
      <w:pPr>
        <w:tabs>
          <w:tab w:val="num" w:pos="7342"/>
        </w:tabs>
        <w:ind w:left="7342" w:hanging="360"/>
      </w:pPr>
      <w:rPr>
        <w:rFonts w:ascii="Wingdings" w:hAnsi="Wingdings" w:hint="default"/>
      </w:rPr>
    </w:lvl>
  </w:abstractNum>
  <w:abstractNum w:abstractNumId="5" w15:restartNumberingAfterBreak="0">
    <w:nsid w:val="10292359"/>
    <w:multiLevelType w:val="hybridMultilevel"/>
    <w:tmpl w:val="B2AAA7DC"/>
    <w:lvl w:ilvl="0" w:tplc="04080005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106110C0"/>
    <w:multiLevelType w:val="hybridMultilevel"/>
    <w:tmpl w:val="93E2EEA4"/>
    <w:lvl w:ilvl="0" w:tplc="FFFFFFFF">
      <w:start w:val="1"/>
      <w:numFmt w:val="bullet"/>
      <w:lvlText w:val="-"/>
      <w:lvlJc w:val="left"/>
      <w:pPr>
        <w:ind w:left="1146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1AA1483B"/>
    <w:multiLevelType w:val="hybridMultilevel"/>
    <w:tmpl w:val="94BA383C"/>
    <w:lvl w:ilvl="0" w:tplc="04080005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21045102"/>
    <w:multiLevelType w:val="hybridMultilevel"/>
    <w:tmpl w:val="4CB064E8"/>
    <w:lvl w:ilvl="0" w:tplc="040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4A15CD8"/>
    <w:multiLevelType w:val="hybridMultilevel"/>
    <w:tmpl w:val="35E855C0"/>
    <w:lvl w:ilvl="0" w:tplc="6C4C273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F8F4D35"/>
    <w:multiLevelType w:val="hybridMultilevel"/>
    <w:tmpl w:val="F57E726C"/>
    <w:lvl w:ilvl="0" w:tplc="09C0486E">
      <w:start w:val="1"/>
      <w:numFmt w:val="bullet"/>
      <w:pStyle w:val="Puce2"/>
      <w:lvlText w:val=""/>
      <w:lvlJc w:val="left"/>
      <w:pPr>
        <w:tabs>
          <w:tab w:val="num" w:pos="786"/>
        </w:tabs>
        <w:ind w:left="786" w:hanging="360"/>
      </w:pPr>
      <w:rPr>
        <w:rFonts w:ascii="Wingdings" w:hAnsi="Wingdings" w:hint="default"/>
      </w:rPr>
    </w:lvl>
    <w:lvl w:ilvl="1" w:tplc="024A0FFE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hint="default"/>
      </w:rPr>
    </w:lvl>
    <w:lvl w:ilvl="2" w:tplc="06E24F5E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6012F460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BDF86B24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hint="default"/>
      </w:rPr>
    </w:lvl>
    <w:lvl w:ilvl="5" w:tplc="CBC84BA6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709C92A8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9C526244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hint="default"/>
      </w:rPr>
    </w:lvl>
    <w:lvl w:ilvl="8" w:tplc="3A902064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1" w15:restartNumberingAfterBreak="0">
    <w:nsid w:val="388D2F34"/>
    <w:multiLevelType w:val="hybridMultilevel"/>
    <w:tmpl w:val="4552A8A2"/>
    <w:lvl w:ilvl="0" w:tplc="0408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B0A3075"/>
    <w:multiLevelType w:val="hybridMultilevel"/>
    <w:tmpl w:val="596C1DA0"/>
    <w:lvl w:ilvl="0" w:tplc="B1EE9608">
      <w:start w:val="1"/>
      <w:numFmt w:val="bullet"/>
      <w:pStyle w:val="Puce1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24A5E0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A4467DC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652764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CEACE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CC66F82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A9E0E5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84AE0D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97B6868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08734E2"/>
    <w:multiLevelType w:val="hybridMultilevel"/>
    <w:tmpl w:val="F6E088FA"/>
    <w:lvl w:ilvl="0" w:tplc="040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14" w15:restartNumberingAfterBreak="0">
    <w:nsid w:val="44D56F6E"/>
    <w:multiLevelType w:val="hybridMultilevel"/>
    <w:tmpl w:val="322EA01E"/>
    <w:lvl w:ilvl="0" w:tplc="040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2AC5EE0"/>
    <w:multiLevelType w:val="hybridMultilevel"/>
    <w:tmpl w:val="2A4AD310"/>
    <w:lvl w:ilvl="0" w:tplc="CFDCD280">
      <w:start w:val="2"/>
      <w:numFmt w:val="bullet"/>
      <w:pStyle w:val="Puce3"/>
      <w:lvlText w:val="-"/>
      <w:lvlJc w:val="left"/>
      <w:pPr>
        <w:tabs>
          <w:tab w:val="num" w:pos="1070"/>
        </w:tabs>
        <w:ind w:left="1070" w:hanging="360"/>
      </w:pPr>
      <w:rPr>
        <w:rFonts w:ascii="Times New Roman" w:eastAsia="Times New Roman" w:hAnsi="Times New Roman" w:cs="Times New Roman" w:hint="default"/>
      </w:rPr>
    </w:lvl>
    <w:lvl w:ilvl="1" w:tplc="1936B004">
      <w:start w:val="1"/>
      <w:numFmt w:val="bullet"/>
      <w:lvlText w:val="o"/>
      <w:lvlJc w:val="left"/>
      <w:pPr>
        <w:tabs>
          <w:tab w:val="num" w:pos="1790"/>
        </w:tabs>
        <w:ind w:left="1790" w:hanging="360"/>
      </w:pPr>
      <w:rPr>
        <w:rFonts w:ascii="Courier New" w:hAnsi="Courier New" w:hint="default"/>
      </w:rPr>
    </w:lvl>
    <w:lvl w:ilvl="2" w:tplc="07D01BD2" w:tentative="1">
      <w:start w:val="1"/>
      <w:numFmt w:val="bullet"/>
      <w:lvlText w:val=""/>
      <w:lvlJc w:val="left"/>
      <w:pPr>
        <w:tabs>
          <w:tab w:val="num" w:pos="2510"/>
        </w:tabs>
        <w:ind w:left="2510" w:hanging="360"/>
      </w:pPr>
      <w:rPr>
        <w:rFonts w:ascii="Wingdings" w:hAnsi="Wingdings" w:hint="default"/>
      </w:rPr>
    </w:lvl>
    <w:lvl w:ilvl="3" w:tplc="A938440A" w:tentative="1">
      <w:start w:val="1"/>
      <w:numFmt w:val="bullet"/>
      <w:lvlText w:val=""/>
      <w:lvlJc w:val="left"/>
      <w:pPr>
        <w:tabs>
          <w:tab w:val="num" w:pos="3230"/>
        </w:tabs>
        <w:ind w:left="3230" w:hanging="360"/>
      </w:pPr>
      <w:rPr>
        <w:rFonts w:ascii="Symbol" w:hAnsi="Symbol" w:hint="default"/>
      </w:rPr>
    </w:lvl>
    <w:lvl w:ilvl="4" w:tplc="A232EC88" w:tentative="1">
      <w:start w:val="1"/>
      <w:numFmt w:val="bullet"/>
      <w:lvlText w:val="o"/>
      <w:lvlJc w:val="left"/>
      <w:pPr>
        <w:tabs>
          <w:tab w:val="num" w:pos="3950"/>
        </w:tabs>
        <w:ind w:left="3950" w:hanging="360"/>
      </w:pPr>
      <w:rPr>
        <w:rFonts w:ascii="Courier New" w:hAnsi="Courier New" w:hint="default"/>
      </w:rPr>
    </w:lvl>
    <w:lvl w:ilvl="5" w:tplc="9E3CE290" w:tentative="1">
      <w:start w:val="1"/>
      <w:numFmt w:val="bullet"/>
      <w:lvlText w:val=""/>
      <w:lvlJc w:val="left"/>
      <w:pPr>
        <w:tabs>
          <w:tab w:val="num" w:pos="4670"/>
        </w:tabs>
        <w:ind w:left="4670" w:hanging="360"/>
      </w:pPr>
      <w:rPr>
        <w:rFonts w:ascii="Wingdings" w:hAnsi="Wingdings" w:hint="default"/>
      </w:rPr>
    </w:lvl>
    <w:lvl w:ilvl="6" w:tplc="710E7FFC" w:tentative="1">
      <w:start w:val="1"/>
      <w:numFmt w:val="bullet"/>
      <w:lvlText w:val=""/>
      <w:lvlJc w:val="left"/>
      <w:pPr>
        <w:tabs>
          <w:tab w:val="num" w:pos="5390"/>
        </w:tabs>
        <w:ind w:left="5390" w:hanging="360"/>
      </w:pPr>
      <w:rPr>
        <w:rFonts w:ascii="Symbol" w:hAnsi="Symbol" w:hint="default"/>
      </w:rPr>
    </w:lvl>
    <w:lvl w:ilvl="7" w:tplc="48069AB2" w:tentative="1">
      <w:start w:val="1"/>
      <w:numFmt w:val="bullet"/>
      <w:lvlText w:val="o"/>
      <w:lvlJc w:val="left"/>
      <w:pPr>
        <w:tabs>
          <w:tab w:val="num" w:pos="6110"/>
        </w:tabs>
        <w:ind w:left="6110" w:hanging="360"/>
      </w:pPr>
      <w:rPr>
        <w:rFonts w:ascii="Courier New" w:hAnsi="Courier New" w:hint="default"/>
      </w:rPr>
    </w:lvl>
    <w:lvl w:ilvl="8" w:tplc="4D0C1BE6" w:tentative="1">
      <w:start w:val="1"/>
      <w:numFmt w:val="bullet"/>
      <w:lvlText w:val=""/>
      <w:lvlJc w:val="left"/>
      <w:pPr>
        <w:tabs>
          <w:tab w:val="num" w:pos="6830"/>
        </w:tabs>
        <w:ind w:left="6830" w:hanging="360"/>
      </w:pPr>
      <w:rPr>
        <w:rFonts w:ascii="Wingdings" w:hAnsi="Wingdings" w:hint="default"/>
      </w:rPr>
    </w:lvl>
  </w:abstractNum>
  <w:abstractNum w:abstractNumId="16" w15:restartNumberingAfterBreak="0">
    <w:nsid w:val="54AE640C"/>
    <w:multiLevelType w:val="hybridMultilevel"/>
    <w:tmpl w:val="97D2FE0A"/>
    <w:lvl w:ilvl="0" w:tplc="040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5932028"/>
    <w:multiLevelType w:val="hybridMultilevel"/>
    <w:tmpl w:val="FDA67CD0"/>
    <w:lvl w:ilvl="0" w:tplc="04080003">
      <w:start w:val="1"/>
      <w:numFmt w:val="bullet"/>
      <w:lvlText w:val="o"/>
      <w:lvlJc w:val="left"/>
      <w:pPr>
        <w:ind w:left="786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8" w15:restartNumberingAfterBreak="0">
    <w:nsid w:val="68A70D0B"/>
    <w:multiLevelType w:val="hybridMultilevel"/>
    <w:tmpl w:val="17EC3270"/>
    <w:lvl w:ilvl="0" w:tplc="040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6A8124F0"/>
    <w:multiLevelType w:val="hybridMultilevel"/>
    <w:tmpl w:val="3AEAA316"/>
    <w:lvl w:ilvl="0" w:tplc="040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E7968FD"/>
    <w:multiLevelType w:val="hybridMultilevel"/>
    <w:tmpl w:val="1DF47536"/>
    <w:lvl w:ilvl="0" w:tplc="0408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733B7065"/>
    <w:multiLevelType w:val="hybridMultilevel"/>
    <w:tmpl w:val="494EB472"/>
    <w:lvl w:ilvl="0" w:tplc="040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9" w:hanging="360"/>
      </w:pPr>
      <w:rPr>
        <w:rFonts w:ascii="Wingdings" w:hAnsi="Wingdings" w:hint="default"/>
      </w:rPr>
    </w:lvl>
  </w:abstractNum>
  <w:abstractNum w:abstractNumId="22" w15:restartNumberingAfterBreak="0">
    <w:nsid w:val="79921FA6"/>
    <w:multiLevelType w:val="hybridMultilevel"/>
    <w:tmpl w:val="7BA006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7D741AED"/>
    <w:multiLevelType w:val="hybridMultilevel"/>
    <w:tmpl w:val="9B36EB6E"/>
    <w:lvl w:ilvl="0" w:tplc="0408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0"/>
  </w:num>
  <w:num w:numId="3">
    <w:abstractNumId w:val="15"/>
  </w:num>
  <w:num w:numId="4">
    <w:abstractNumId w:val="4"/>
  </w:num>
  <w:num w:numId="5">
    <w:abstractNumId w:val="6"/>
  </w:num>
  <w:num w:numId="6">
    <w:abstractNumId w:val="13"/>
  </w:num>
  <w:num w:numId="7">
    <w:abstractNumId w:val="23"/>
  </w:num>
  <w:num w:numId="8">
    <w:abstractNumId w:val="17"/>
  </w:num>
  <w:num w:numId="9">
    <w:abstractNumId w:val="11"/>
  </w:num>
  <w:num w:numId="10">
    <w:abstractNumId w:val="1"/>
  </w:num>
  <w:num w:numId="11">
    <w:abstractNumId w:val="21"/>
  </w:num>
  <w:num w:numId="12">
    <w:abstractNumId w:val="8"/>
  </w:num>
  <w:num w:numId="13">
    <w:abstractNumId w:val="14"/>
  </w:num>
  <w:num w:numId="14">
    <w:abstractNumId w:val="18"/>
  </w:num>
  <w:num w:numId="15">
    <w:abstractNumId w:val="19"/>
  </w:num>
  <w:num w:numId="16">
    <w:abstractNumId w:val="2"/>
  </w:num>
  <w:num w:numId="17">
    <w:abstractNumId w:val="3"/>
  </w:num>
  <w:num w:numId="18">
    <w:abstractNumId w:val="20"/>
  </w:num>
  <w:num w:numId="19">
    <w:abstractNumId w:val="0"/>
  </w:num>
  <w:num w:numId="20">
    <w:abstractNumId w:val="16"/>
  </w:num>
  <w:num w:numId="21">
    <w:abstractNumId w:val="9"/>
  </w:num>
  <w:num w:numId="22">
    <w:abstractNumId w:val="7"/>
  </w:num>
  <w:num w:numId="23">
    <w:abstractNumId w:val="5"/>
  </w:num>
  <w:num w:numId="24">
    <w:abstractNumId w:val="22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activeWritingStyle w:appName="MSWord" w:lang="fr-FR" w:vendorID="9" w:dllVersion="512" w:checkStyle="0"/>
  <w:activeWritingStyle w:appName="MSWord" w:lang="en-GB" w:vendorID="8" w:dllVersion="513" w:checkStyle="1"/>
  <w:activeWritingStyle w:appName="MSWord" w:lang="it-IT" w:vendorID="3" w:dllVersion="517" w:checkStyle="1"/>
  <w:proofState w:spelling="clean" w:grammar="clean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B42F2"/>
    <w:rsid w:val="0000255A"/>
    <w:rsid w:val="00002928"/>
    <w:rsid w:val="00002B38"/>
    <w:rsid w:val="00005722"/>
    <w:rsid w:val="00014901"/>
    <w:rsid w:val="00014B07"/>
    <w:rsid w:val="00016496"/>
    <w:rsid w:val="00017BFE"/>
    <w:rsid w:val="00021CA6"/>
    <w:rsid w:val="00022028"/>
    <w:rsid w:val="00022469"/>
    <w:rsid w:val="00023E46"/>
    <w:rsid w:val="00026A04"/>
    <w:rsid w:val="0003055A"/>
    <w:rsid w:val="00032415"/>
    <w:rsid w:val="000331DE"/>
    <w:rsid w:val="00033FC3"/>
    <w:rsid w:val="0004221A"/>
    <w:rsid w:val="000429AE"/>
    <w:rsid w:val="000432BA"/>
    <w:rsid w:val="00047E3D"/>
    <w:rsid w:val="000535CD"/>
    <w:rsid w:val="000549F0"/>
    <w:rsid w:val="0005515A"/>
    <w:rsid w:val="000577E3"/>
    <w:rsid w:val="0006009C"/>
    <w:rsid w:val="0006419C"/>
    <w:rsid w:val="000646B2"/>
    <w:rsid w:val="000665C0"/>
    <w:rsid w:val="00066963"/>
    <w:rsid w:val="00070E3F"/>
    <w:rsid w:val="00071E56"/>
    <w:rsid w:val="0007247F"/>
    <w:rsid w:val="000745C7"/>
    <w:rsid w:val="000747E9"/>
    <w:rsid w:val="0007544B"/>
    <w:rsid w:val="00080AE0"/>
    <w:rsid w:val="00085949"/>
    <w:rsid w:val="00087324"/>
    <w:rsid w:val="000875B0"/>
    <w:rsid w:val="00091436"/>
    <w:rsid w:val="00093FC1"/>
    <w:rsid w:val="00094712"/>
    <w:rsid w:val="00096069"/>
    <w:rsid w:val="000965BC"/>
    <w:rsid w:val="000A0460"/>
    <w:rsid w:val="000A1515"/>
    <w:rsid w:val="000A38BA"/>
    <w:rsid w:val="000A70C7"/>
    <w:rsid w:val="000A7CB7"/>
    <w:rsid w:val="000B17AD"/>
    <w:rsid w:val="000B27FD"/>
    <w:rsid w:val="000B287B"/>
    <w:rsid w:val="000B513A"/>
    <w:rsid w:val="000C1064"/>
    <w:rsid w:val="000C18CB"/>
    <w:rsid w:val="000C6EC2"/>
    <w:rsid w:val="000D2BE3"/>
    <w:rsid w:val="000D4752"/>
    <w:rsid w:val="000F26E9"/>
    <w:rsid w:val="000F2B0C"/>
    <w:rsid w:val="000F73BA"/>
    <w:rsid w:val="00101074"/>
    <w:rsid w:val="00101A94"/>
    <w:rsid w:val="00104227"/>
    <w:rsid w:val="00104D94"/>
    <w:rsid w:val="00106DA3"/>
    <w:rsid w:val="001103F0"/>
    <w:rsid w:val="00111F95"/>
    <w:rsid w:val="00112545"/>
    <w:rsid w:val="001146DE"/>
    <w:rsid w:val="00116F1C"/>
    <w:rsid w:val="00117244"/>
    <w:rsid w:val="0012073A"/>
    <w:rsid w:val="00124CD5"/>
    <w:rsid w:val="00130F2D"/>
    <w:rsid w:val="00136D2E"/>
    <w:rsid w:val="00137828"/>
    <w:rsid w:val="00137A8D"/>
    <w:rsid w:val="00144A77"/>
    <w:rsid w:val="0014549D"/>
    <w:rsid w:val="0014785C"/>
    <w:rsid w:val="00152160"/>
    <w:rsid w:val="0015404E"/>
    <w:rsid w:val="00162AF8"/>
    <w:rsid w:val="0016469F"/>
    <w:rsid w:val="001667DA"/>
    <w:rsid w:val="0016737A"/>
    <w:rsid w:val="0017200F"/>
    <w:rsid w:val="001732FE"/>
    <w:rsid w:val="0017338D"/>
    <w:rsid w:val="001736D0"/>
    <w:rsid w:val="0017608E"/>
    <w:rsid w:val="0017610F"/>
    <w:rsid w:val="001810DA"/>
    <w:rsid w:val="00181420"/>
    <w:rsid w:val="00187B0F"/>
    <w:rsid w:val="00190E56"/>
    <w:rsid w:val="00193A49"/>
    <w:rsid w:val="00196A30"/>
    <w:rsid w:val="001A0A22"/>
    <w:rsid w:val="001A5B9C"/>
    <w:rsid w:val="001B39F4"/>
    <w:rsid w:val="001B4F7E"/>
    <w:rsid w:val="001C68CF"/>
    <w:rsid w:val="001D50F8"/>
    <w:rsid w:val="001D7613"/>
    <w:rsid w:val="001D7C3B"/>
    <w:rsid w:val="001E6640"/>
    <w:rsid w:val="001F1CE0"/>
    <w:rsid w:val="001F3723"/>
    <w:rsid w:val="001F47AA"/>
    <w:rsid w:val="001F533E"/>
    <w:rsid w:val="001F58C9"/>
    <w:rsid w:val="0020144C"/>
    <w:rsid w:val="0020438D"/>
    <w:rsid w:val="00205703"/>
    <w:rsid w:val="00207A1D"/>
    <w:rsid w:val="00212D00"/>
    <w:rsid w:val="00213D5F"/>
    <w:rsid w:val="0021612D"/>
    <w:rsid w:val="00217A3E"/>
    <w:rsid w:val="0022193B"/>
    <w:rsid w:val="00221D71"/>
    <w:rsid w:val="002220E0"/>
    <w:rsid w:val="00222437"/>
    <w:rsid w:val="002240C1"/>
    <w:rsid w:val="00224372"/>
    <w:rsid w:val="002243A7"/>
    <w:rsid w:val="00225079"/>
    <w:rsid w:val="00231E27"/>
    <w:rsid w:val="00237A2E"/>
    <w:rsid w:val="002417DC"/>
    <w:rsid w:val="00257580"/>
    <w:rsid w:val="00261600"/>
    <w:rsid w:val="00263C57"/>
    <w:rsid w:val="00264A0A"/>
    <w:rsid w:val="00265C60"/>
    <w:rsid w:val="00266C77"/>
    <w:rsid w:val="00266EE3"/>
    <w:rsid w:val="00267336"/>
    <w:rsid w:val="0027020B"/>
    <w:rsid w:val="0027302E"/>
    <w:rsid w:val="00277B33"/>
    <w:rsid w:val="002805BF"/>
    <w:rsid w:val="00284FED"/>
    <w:rsid w:val="00286685"/>
    <w:rsid w:val="00286E14"/>
    <w:rsid w:val="0029351F"/>
    <w:rsid w:val="002970DB"/>
    <w:rsid w:val="002A7255"/>
    <w:rsid w:val="002B03F0"/>
    <w:rsid w:val="002B0CF7"/>
    <w:rsid w:val="002B11F9"/>
    <w:rsid w:val="002B2ABB"/>
    <w:rsid w:val="002B7950"/>
    <w:rsid w:val="002C46BA"/>
    <w:rsid w:val="002C4AEA"/>
    <w:rsid w:val="002C4C1C"/>
    <w:rsid w:val="002D0EA3"/>
    <w:rsid w:val="002D19C2"/>
    <w:rsid w:val="002D4814"/>
    <w:rsid w:val="002E2C36"/>
    <w:rsid w:val="002E4107"/>
    <w:rsid w:val="002F5171"/>
    <w:rsid w:val="00301F71"/>
    <w:rsid w:val="00302DF8"/>
    <w:rsid w:val="003067D1"/>
    <w:rsid w:val="00315AAF"/>
    <w:rsid w:val="00316AA8"/>
    <w:rsid w:val="00317B32"/>
    <w:rsid w:val="00323A73"/>
    <w:rsid w:val="003245FB"/>
    <w:rsid w:val="00324BA4"/>
    <w:rsid w:val="0032604A"/>
    <w:rsid w:val="00326153"/>
    <w:rsid w:val="00326D4C"/>
    <w:rsid w:val="003271AA"/>
    <w:rsid w:val="00332ED9"/>
    <w:rsid w:val="003369D7"/>
    <w:rsid w:val="003421A8"/>
    <w:rsid w:val="003516E2"/>
    <w:rsid w:val="0035593D"/>
    <w:rsid w:val="00356F44"/>
    <w:rsid w:val="00360FDB"/>
    <w:rsid w:val="00362F27"/>
    <w:rsid w:val="00375FF1"/>
    <w:rsid w:val="00377A61"/>
    <w:rsid w:val="0039153A"/>
    <w:rsid w:val="003922C5"/>
    <w:rsid w:val="0039345C"/>
    <w:rsid w:val="00397059"/>
    <w:rsid w:val="00397281"/>
    <w:rsid w:val="003A0173"/>
    <w:rsid w:val="003A0838"/>
    <w:rsid w:val="003A31C0"/>
    <w:rsid w:val="003A439B"/>
    <w:rsid w:val="003A4877"/>
    <w:rsid w:val="003A5C09"/>
    <w:rsid w:val="003A6452"/>
    <w:rsid w:val="003B39E2"/>
    <w:rsid w:val="003B681D"/>
    <w:rsid w:val="003C69A9"/>
    <w:rsid w:val="003D0C95"/>
    <w:rsid w:val="003D12FF"/>
    <w:rsid w:val="003D3666"/>
    <w:rsid w:val="003D798C"/>
    <w:rsid w:val="003E4C93"/>
    <w:rsid w:val="003F196F"/>
    <w:rsid w:val="003F6215"/>
    <w:rsid w:val="003F7077"/>
    <w:rsid w:val="0040113B"/>
    <w:rsid w:val="0040208A"/>
    <w:rsid w:val="004029CB"/>
    <w:rsid w:val="00406A0B"/>
    <w:rsid w:val="004117FF"/>
    <w:rsid w:val="004159FB"/>
    <w:rsid w:val="00423421"/>
    <w:rsid w:val="00427B80"/>
    <w:rsid w:val="00440EB6"/>
    <w:rsid w:val="00443E78"/>
    <w:rsid w:val="00452423"/>
    <w:rsid w:val="00453634"/>
    <w:rsid w:val="004548A9"/>
    <w:rsid w:val="00454AE5"/>
    <w:rsid w:val="00457EED"/>
    <w:rsid w:val="004607BD"/>
    <w:rsid w:val="004611F3"/>
    <w:rsid w:val="00462EBC"/>
    <w:rsid w:val="0047539C"/>
    <w:rsid w:val="0047609C"/>
    <w:rsid w:val="00477A64"/>
    <w:rsid w:val="004818E9"/>
    <w:rsid w:val="00486278"/>
    <w:rsid w:val="00491475"/>
    <w:rsid w:val="0049415A"/>
    <w:rsid w:val="00494FA9"/>
    <w:rsid w:val="00495398"/>
    <w:rsid w:val="00495893"/>
    <w:rsid w:val="00497EB7"/>
    <w:rsid w:val="004A2029"/>
    <w:rsid w:val="004A21DA"/>
    <w:rsid w:val="004A360E"/>
    <w:rsid w:val="004A378E"/>
    <w:rsid w:val="004A3EDA"/>
    <w:rsid w:val="004B18B4"/>
    <w:rsid w:val="004B30A3"/>
    <w:rsid w:val="004B7224"/>
    <w:rsid w:val="004B78F5"/>
    <w:rsid w:val="004B7CF9"/>
    <w:rsid w:val="004B7D46"/>
    <w:rsid w:val="004C3D49"/>
    <w:rsid w:val="004C5173"/>
    <w:rsid w:val="004C6A41"/>
    <w:rsid w:val="004D15C9"/>
    <w:rsid w:val="004D7811"/>
    <w:rsid w:val="004E223C"/>
    <w:rsid w:val="004E2A09"/>
    <w:rsid w:val="004F40A0"/>
    <w:rsid w:val="004F5799"/>
    <w:rsid w:val="005014FC"/>
    <w:rsid w:val="0050238C"/>
    <w:rsid w:val="00504246"/>
    <w:rsid w:val="0050426D"/>
    <w:rsid w:val="00525CA2"/>
    <w:rsid w:val="00530C28"/>
    <w:rsid w:val="005364A1"/>
    <w:rsid w:val="00545C13"/>
    <w:rsid w:val="005508A0"/>
    <w:rsid w:val="005515D0"/>
    <w:rsid w:val="00552B04"/>
    <w:rsid w:val="005537D2"/>
    <w:rsid w:val="00554902"/>
    <w:rsid w:val="00562B05"/>
    <w:rsid w:val="0056362B"/>
    <w:rsid w:val="00566850"/>
    <w:rsid w:val="00567D73"/>
    <w:rsid w:val="0057407F"/>
    <w:rsid w:val="0057467A"/>
    <w:rsid w:val="00577C94"/>
    <w:rsid w:val="005859AC"/>
    <w:rsid w:val="00597C6B"/>
    <w:rsid w:val="005A4CEB"/>
    <w:rsid w:val="005A51F7"/>
    <w:rsid w:val="005A7EDC"/>
    <w:rsid w:val="005B12B7"/>
    <w:rsid w:val="005B1786"/>
    <w:rsid w:val="005B43C8"/>
    <w:rsid w:val="005B4FA6"/>
    <w:rsid w:val="005B5D0C"/>
    <w:rsid w:val="005C4DEF"/>
    <w:rsid w:val="005C5F30"/>
    <w:rsid w:val="005C754F"/>
    <w:rsid w:val="005D0706"/>
    <w:rsid w:val="005D125F"/>
    <w:rsid w:val="005D318D"/>
    <w:rsid w:val="005D37AE"/>
    <w:rsid w:val="005E1173"/>
    <w:rsid w:val="005E11E9"/>
    <w:rsid w:val="005F0FBF"/>
    <w:rsid w:val="005F2AC7"/>
    <w:rsid w:val="0060081A"/>
    <w:rsid w:val="00600E96"/>
    <w:rsid w:val="00600EE4"/>
    <w:rsid w:val="00603D41"/>
    <w:rsid w:val="00616D84"/>
    <w:rsid w:val="006204CE"/>
    <w:rsid w:val="00624421"/>
    <w:rsid w:val="00625705"/>
    <w:rsid w:val="00627A18"/>
    <w:rsid w:val="0063216D"/>
    <w:rsid w:val="0063495A"/>
    <w:rsid w:val="006402FC"/>
    <w:rsid w:val="00646A53"/>
    <w:rsid w:val="00657FE2"/>
    <w:rsid w:val="00662ED7"/>
    <w:rsid w:val="006706BF"/>
    <w:rsid w:val="006720D7"/>
    <w:rsid w:val="00673AFF"/>
    <w:rsid w:val="00682AD3"/>
    <w:rsid w:val="006844E1"/>
    <w:rsid w:val="006848BD"/>
    <w:rsid w:val="0068784F"/>
    <w:rsid w:val="00691FAB"/>
    <w:rsid w:val="006A1671"/>
    <w:rsid w:val="006A6719"/>
    <w:rsid w:val="006A7BE0"/>
    <w:rsid w:val="006B310B"/>
    <w:rsid w:val="006B7BA1"/>
    <w:rsid w:val="006C30A9"/>
    <w:rsid w:val="006C52A2"/>
    <w:rsid w:val="006D2A5F"/>
    <w:rsid w:val="006D3E5B"/>
    <w:rsid w:val="006D43C7"/>
    <w:rsid w:val="006D6A07"/>
    <w:rsid w:val="006D6E17"/>
    <w:rsid w:val="006E00CB"/>
    <w:rsid w:val="006E1C9F"/>
    <w:rsid w:val="006E20D2"/>
    <w:rsid w:val="006F09A4"/>
    <w:rsid w:val="006F483D"/>
    <w:rsid w:val="006F7D6A"/>
    <w:rsid w:val="007002E1"/>
    <w:rsid w:val="00703588"/>
    <w:rsid w:val="007063B7"/>
    <w:rsid w:val="0071337B"/>
    <w:rsid w:val="00715971"/>
    <w:rsid w:val="00722D0B"/>
    <w:rsid w:val="00723EBE"/>
    <w:rsid w:val="00733AF8"/>
    <w:rsid w:val="00734845"/>
    <w:rsid w:val="00735A79"/>
    <w:rsid w:val="0073616B"/>
    <w:rsid w:val="00736AF8"/>
    <w:rsid w:val="00737D37"/>
    <w:rsid w:val="00743B48"/>
    <w:rsid w:val="00745F07"/>
    <w:rsid w:val="007511FD"/>
    <w:rsid w:val="00752D10"/>
    <w:rsid w:val="00755AE1"/>
    <w:rsid w:val="007579A9"/>
    <w:rsid w:val="00760BF4"/>
    <w:rsid w:val="00776EB7"/>
    <w:rsid w:val="00777F23"/>
    <w:rsid w:val="007817E4"/>
    <w:rsid w:val="00782320"/>
    <w:rsid w:val="007830B2"/>
    <w:rsid w:val="0078707B"/>
    <w:rsid w:val="007909CA"/>
    <w:rsid w:val="00792B56"/>
    <w:rsid w:val="00796131"/>
    <w:rsid w:val="00796CDB"/>
    <w:rsid w:val="0079713F"/>
    <w:rsid w:val="007A3EC8"/>
    <w:rsid w:val="007A4E67"/>
    <w:rsid w:val="007A60E1"/>
    <w:rsid w:val="007B0C30"/>
    <w:rsid w:val="007B2010"/>
    <w:rsid w:val="007B42F2"/>
    <w:rsid w:val="007B50B5"/>
    <w:rsid w:val="007C0809"/>
    <w:rsid w:val="007C40EB"/>
    <w:rsid w:val="007C521A"/>
    <w:rsid w:val="007C6849"/>
    <w:rsid w:val="007C707D"/>
    <w:rsid w:val="007D622A"/>
    <w:rsid w:val="007E0DA5"/>
    <w:rsid w:val="007E4757"/>
    <w:rsid w:val="007F0FB2"/>
    <w:rsid w:val="007F23F9"/>
    <w:rsid w:val="007F5A4F"/>
    <w:rsid w:val="00803E34"/>
    <w:rsid w:val="00806F46"/>
    <w:rsid w:val="00807D6D"/>
    <w:rsid w:val="0081401F"/>
    <w:rsid w:val="00814967"/>
    <w:rsid w:val="0081580B"/>
    <w:rsid w:val="008163DE"/>
    <w:rsid w:val="00831F9E"/>
    <w:rsid w:val="008348BB"/>
    <w:rsid w:val="00836669"/>
    <w:rsid w:val="00837631"/>
    <w:rsid w:val="00846C45"/>
    <w:rsid w:val="00855673"/>
    <w:rsid w:val="00855961"/>
    <w:rsid w:val="00856235"/>
    <w:rsid w:val="00856DAB"/>
    <w:rsid w:val="008575B0"/>
    <w:rsid w:val="00864A7C"/>
    <w:rsid w:val="00867427"/>
    <w:rsid w:val="00877FFE"/>
    <w:rsid w:val="00880A9D"/>
    <w:rsid w:val="00880B7F"/>
    <w:rsid w:val="00891AB1"/>
    <w:rsid w:val="008922B4"/>
    <w:rsid w:val="008930D1"/>
    <w:rsid w:val="00894192"/>
    <w:rsid w:val="00895A47"/>
    <w:rsid w:val="008A2CE9"/>
    <w:rsid w:val="008A3534"/>
    <w:rsid w:val="008A3813"/>
    <w:rsid w:val="008A5BF6"/>
    <w:rsid w:val="008B013F"/>
    <w:rsid w:val="008B2A12"/>
    <w:rsid w:val="008B2BBB"/>
    <w:rsid w:val="008B4F0E"/>
    <w:rsid w:val="008B55C9"/>
    <w:rsid w:val="008C2358"/>
    <w:rsid w:val="008C3D9E"/>
    <w:rsid w:val="008C45AB"/>
    <w:rsid w:val="008C5628"/>
    <w:rsid w:val="008C5A19"/>
    <w:rsid w:val="008C6B47"/>
    <w:rsid w:val="008C7A15"/>
    <w:rsid w:val="008E4078"/>
    <w:rsid w:val="008E600F"/>
    <w:rsid w:val="008F4138"/>
    <w:rsid w:val="008F7645"/>
    <w:rsid w:val="008F7C1F"/>
    <w:rsid w:val="009032D2"/>
    <w:rsid w:val="00907752"/>
    <w:rsid w:val="00912870"/>
    <w:rsid w:val="00917AF9"/>
    <w:rsid w:val="00924556"/>
    <w:rsid w:val="00925B62"/>
    <w:rsid w:val="00926BFC"/>
    <w:rsid w:val="00927A9B"/>
    <w:rsid w:val="009309E3"/>
    <w:rsid w:val="00930A0F"/>
    <w:rsid w:val="00932BE4"/>
    <w:rsid w:val="00933866"/>
    <w:rsid w:val="0095394A"/>
    <w:rsid w:val="00957FE3"/>
    <w:rsid w:val="009614E9"/>
    <w:rsid w:val="00974057"/>
    <w:rsid w:val="00977749"/>
    <w:rsid w:val="00981161"/>
    <w:rsid w:val="00981380"/>
    <w:rsid w:val="00985094"/>
    <w:rsid w:val="009864D9"/>
    <w:rsid w:val="00993CCE"/>
    <w:rsid w:val="009950C7"/>
    <w:rsid w:val="00996351"/>
    <w:rsid w:val="009A3470"/>
    <w:rsid w:val="009A4438"/>
    <w:rsid w:val="009A7BA4"/>
    <w:rsid w:val="009B0D49"/>
    <w:rsid w:val="009B1FEB"/>
    <w:rsid w:val="009B3EA7"/>
    <w:rsid w:val="009B6607"/>
    <w:rsid w:val="009B6CA8"/>
    <w:rsid w:val="009D3BF1"/>
    <w:rsid w:val="009D7955"/>
    <w:rsid w:val="009E4D41"/>
    <w:rsid w:val="009E727A"/>
    <w:rsid w:val="009E7D82"/>
    <w:rsid w:val="00A00961"/>
    <w:rsid w:val="00A04333"/>
    <w:rsid w:val="00A04DCD"/>
    <w:rsid w:val="00A0686D"/>
    <w:rsid w:val="00A06BC5"/>
    <w:rsid w:val="00A11C64"/>
    <w:rsid w:val="00A144FC"/>
    <w:rsid w:val="00A1628C"/>
    <w:rsid w:val="00A22749"/>
    <w:rsid w:val="00A242EF"/>
    <w:rsid w:val="00A26427"/>
    <w:rsid w:val="00A3000B"/>
    <w:rsid w:val="00A34415"/>
    <w:rsid w:val="00A404D5"/>
    <w:rsid w:val="00A4174C"/>
    <w:rsid w:val="00A458E1"/>
    <w:rsid w:val="00A50551"/>
    <w:rsid w:val="00A517AA"/>
    <w:rsid w:val="00A62A71"/>
    <w:rsid w:val="00A7393A"/>
    <w:rsid w:val="00A74E23"/>
    <w:rsid w:val="00A83604"/>
    <w:rsid w:val="00A840FF"/>
    <w:rsid w:val="00A84DA7"/>
    <w:rsid w:val="00A92594"/>
    <w:rsid w:val="00A96B52"/>
    <w:rsid w:val="00A96CCE"/>
    <w:rsid w:val="00A97099"/>
    <w:rsid w:val="00AA0FCE"/>
    <w:rsid w:val="00AA427D"/>
    <w:rsid w:val="00AA5F69"/>
    <w:rsid w:val="00AB0603"/>
    <w:rsid w:val="00AB16D6"/>
    <w:rsid w:val="00AB2195"/>
    <w:rsid w:val="00AB2E71"/>
    <w:rsid w:val="00AB4BE7"/>
    <w:rsid w:val="00AB5EFB"/>
    <w:rsid w:val="00AB6C48"/>
    <w:rsid w:val="00AC097D"/>
    <w:rsid w:val="00AC0ED5"/>
    <w:rsid w:val="00AC2EB7"/>
    <w:rsid w:val="00AD0668"/>
    <w:rsid w:val="00AD605C"/>
    <w:rsid w:val="00AD75BC"/>
    <w:rsid w:val="00AE243F"/>
    <w:rsid w:val="00AF58AA"/>
    <w:rsid w:val="00B010FD"/>
    <w:rsid w:val="00B01F7A"/>
    <w:rsid w:val="00B0203B"/>
    <w:rsid w:val="00B02815"/>
    <w:rsid w:val="00B02EBA"/>
    <w:rsid w:val="00B14CF4"/>
    <w:rsid w:val="00B14ED2"/>
    <w:rsid w:val="00B211E8"/>
    <w:rsid w:val="00B2443B"/>
    <w:rsid w:val="00B24C89"/>
    <w:rsid w:val="00B2582F"/>
    <w:rsid w:val="00B26036"/>
    <w:rsid w:val="00B30ACC"/>
    <w:rsid w:val="00B33EB6"/>
    <w:rsid w:val="00B35CDF"/>
    <w:rsid w:val="00B37B41"/>
    <w:rsid w:val="00B419C2"/>
    <w:rsid w:val="00B4688C"/>
    <w:rsid w:val="00B47520"/>
    <w:rsid w:val="00B534AE"/>
    <w:rsid w:val="00B62921"/>
    <w:rsid w:val="00B65DC2"/>
    <w:rsid w:val="00B66CCD"/>
    <w:rsid w:val="00B710E7"/>
    <w:rsid w:val="00B74EB1"/>
    <w:rsid w:val="00B76659"/>
    <w:rsid w:val="00B76682"/>
    <w:rsid w:val="00B77DF7"/>
    <w:rsid w:val="00B80C35"/>
    <w:rsid w:val="00B94210"/>
    <w:rsid w:val="00BA1CDE"/>
    <w:rsid w:val="00BA30C7"/>
    <w:rsid w:val="00BA3137"/>
    <w:rsid w:val="00BA7183"/>
    <w:rsid w:val="00BB1EB2"/>
    <w:rsid w:val="00BB2D82"/>
    <w:rsid w:val="00BB523C"/>
    <w:rsid w:val="00BC6DCE"/>
    <w:rsid w:val="00BC79B2"/>
    <w:rsid w:val="00BE0EE6"/>
    <w:rsid w:val="00BE41D7"/>
    <w:rsid w:val="00BE4E5C"/>
    <w:rsid w:val="00BF1E1A"/>
    <w:rsid w:val="00BF6513"/>
    <w:rsid w:val="00BF7A0D"/>
    <w:rsid w:val="00C00AA7"/>
    <w:rsid w:val="00C02307"/>
    <w:rsid w:val="00C03364"/>
    <w:rsid w:val="00C034F0"/>
    <w:rsid w:val="00C057CE"/>
    <w:rsid w:val="00C05FC8"/>
    <w:rsid w:val="00C1015C"/>
    <w:rsid w:val="00C10910"/>
    <w:rsid w:val="00C14EF6"/>
    <w:rsid w:val="00C151AD"/>
    <w:rsid w:val="00C1615E"/>
    <w:rsid w:val="00C21F83"/>
    <w:rsid w:val="00C232E9"/>
    <w:rsid w:val="00C62B9D"/>
    <w:rsid w:val="00C6396D"/>
    <w:rsid w:val="00C80198"/>
    <w:rsid w:val="00C840CC"/>
    <w:rsid w:val="00C86237"/>
    <w:rsid w:val="00C8658C"/>
    <w:rsid w:val="00C86F4E"/>
    <w:rsid w:val="00C87D56"/>
    <w:rsid w:val="00C9091E"/>
    <w:rsid w:val="00C921F6"/>
    <w:rsid w:val="00C955F1"/>
    <w:rsid w:val="00C95F13"/>
    <w:rsid w:val="00C96F99"/>
    <w:rsid w:val="00C97050"/>
    <w:rsid w:val="00CA1781"/>
    <w:rsid w:val="00CA5564"/>
    <w:rsid w:val="00CC0743"/>
    <w:rsid w:val="00CC1756"/>
    <w:rsid w:val="00CD3AA0"/>
    <w:rsid w:val="00CD41CC"/>
    <w:rsid w:val="00CE3CA2"/>
    <w:rsid w:val="00CE3E3E"/>
    <w:rsid w:val="00CE5010"/>
    <w:rsid w:val="00CF0278"/>
    <w:rsid w:val="00CF0CBB"/>
    <w:rsid w:val="00CF0E50"/>
    <w:rsid w:val="00CF5F90"/>
    <w:rsid w:val="00D05E2F"/>
    <w:rsid w:val="00D1072E"/>
    <w:rsid w:val="00D14D59"/>
    <w:rsid w:val="00D1547C"/>
    <w:rsid w:val="00D15AA1"/>
    <w:rsid w:val="00D16529"/>
    <w:rsid w:val="00D1692E"/>
    <w:rsid w:val="00D22D18"/>
    <w:rsid w:val="00D23927"/>
    <w:rsid w:val="00D3194B"/>
    <w:rsid w:val="00D361AA"/>
    <w:rsid w:val="00D43B77"/>
    <w:rsid w:val="00D47FDE"/>
    <w:rsid w:val="00D52BEB"/>
    <w:rsid w:val="00D52C39"/>
    <w:rsid w:val="00D56618"/>
    <w:rsid w:val="00D62093"/>
    <w:rsid w:val="00D6528F"/>
    <w:rsid w:val="00D74813"/>
    <w:rsid w:val="00D74F28"/>
    <w:rsid w:val="00D84039"/>
    <w:rsid w:val="00D87697"/>
    <w:rsid w:val="00D939EE"/>
    <w:rsid w:val="00D952BF"/>
    <w:rsid w:val="00D97519"/>
    <w:rsid w:val="00DA0691"/>
    <w:rsid w:val="00DB26E8"/>
    <w:rsid w:val="00DB6630"/>
    <w:rsid w:val="00DC4DB9"/>
    <w:rsid w:val="00DD5471"/>
    <w:rsid w:val="00DD5594"/>
    <w:rsid w:val="00DD769D"/>
    <w:rsid w:val="00DE1091"/>
    <w:rsid w:val="00DE15D1"/>
    <w:rsid w:val="00DE1FE8"/>
    <w:rsid w:val="00DE2113"/>
    <w:rsid w:val="00DE69F7"/>
    <w:rsid w:val="00DF2CCE"/>
    <w:rsid w:val="00DF5C62"/>
    <w:rsid w:val="00DF723E"/>
    <w:rsid w:val="00DF7D90"/>
    <w:rsid w:val="00E01473"/>
    <w:rsid w:val="00E01912"/>
    <w:rsid w:val="00E019EB"/>
    <w:rsid w:val="00E061BC"/>
    <w:rsid w:val="00E16219"/>
    <w:rsid w:val="00E241D0"/>
    <w:rsid w:val="00E26D56"/>
    <w:rsid w:val="00E2754A"/>
    <w:rsid w:val="00E2758D"/>
    <w:rsid w:val="00E332B2"/>
    <w:rsid w:val="00E408FF"/>
    <w:rsid w:val="00E42BAB"/>
    <w:rsid w:val="00E44457"/>
    <w:rsid w:val="00E45D35"/>
    <w:rsid w:val="00E47BB4"/>
    <w:rsid w:val="00E60418"/>
    <w:rsid w:val="00E6433F"/>
    <w:rsid w:val="00E64A81"/>
    <w:rsid w:val="00E66750"/>
    <w:rsid w:val="00E70E00"/>
    <w:rsid w:val="00E71939"/>
    <w:rsid w:val="00E8067D"/>
    <w:rsid w:val="00E80BBB"/>
    <w:rsid w:val="00E8301C"/>
    <w:rsid w:val="00E84B6B"/>
    <w:rsid w:val="00E86547"/>
    <w:rsid w:val="00E90168"/>
    <w:rsid w:val="00E91EB8"/>
    <w:rsid w:val="00EA0C75"/>
    <w:rsid w:val="00EA4D62"/>
    <w:rsid w:val="00EA68E3"/>
    <w:rsid w:val="00EA6AEA"/>
    <w:rsid w:val="00EA7670"/>
    <w:rsid w:val="00EB1116"/>
    <w:rsid w:val="00EB525C"/>
    <w:rsid w:val="00EB6A87"/>
    <w:rsid w:val="00EB78AC"/>
    <w:rsid w:val="00EC131F"/>
    <w:rsid w:val="00EC18BD"/>
    <w:rsid w:val="00EC2193"/>
    <w:rsid w:val="00EC2C93"/>
    <w:rsid w:val="00ED0B94"/>
    <w:rsid w:val="00ED2BA2"/>
    <w:rsid w:val="00ED3724"/>
    <w:rsid w:val="00ED5BA1"/>
    <w:rsid w:val="00ED7330"/>
    <w:rsid w:val="00ED74BF"/>
    <w:rsid w:val="00ED7956"/>
    <w:rsid w:val="00EE228E"/>
    <w:rsid w:val="00EE461D"/>
    <w:rsid w:val="00EE65F1"/>
    <w:rsid w:val="00EE6995"/>
    <w:rsid w:val="00EE7E1B"/>
    <w:rsid w:val="00EF0EC4"/>
    <w:rsid w:val="00EF19A8"/>
    <w:rsid w:val="00EF4952"/>
    <w:rsid w:val="00EF52BE"/>
    <w:rsid w:val="00EF5544"/>
    <w:rsid w:val="00EF59EC"/>
    <w:rsid w:val="00F00DC9"/>
    <w:rsid w:val="00F00FDC"/>
    <w:rsid w:val="00F04261"/>
    <w:rsid w:val="00F13232"/>
    <w:rsid w:val="00F17A32"/>
    <w:rsid w:val="00F21463"/>
    <w:rsid w:val="00F31230"/>
    <w:rsid w:val="00F32D2B"/>
    <w:rsid w:val="00F34D4A"/>
    <w:rsid w:val="00F37337"/>
    <w:rsid w:val="00F37A47"/>
    <w:rsid w:val="00F431DA"/>
    <w:rsid w:val="00F435A0"/>
    <w:rsid w:val="00F44BC4"/>
    <w:rsid w:val="00F4687B"/>
    <w:rsid w:val="00F5350F"/>
    <w:rsid w:val="00F610D5"/>
    <w:rsid w:val="00F62899"/>
    <w:rsid w:val="00F62BEC"/>
    <w:rsid w:val="00F63DBF"/>
    <w:rsid w:val="00F65164"/>
    <w:rsid w:val="00F65C09"/>
    <w:rsid w:val="00F70D1C"/>
    <w:rsid w:val="00F71434"/>
    <w:rsid w:val="00F735ED"/>
    <w:rsid w:val="00F77A07"/>
    <w:rsid w:val="00F77F04"/>
    <w:rsid w:val="00F81C71"/>
    <w:rsid w:val="00F86604"/>
    <w:rsid w:val="00F93BBB"/>
    <w:rsid w:val="00F94290"/>
    <w:rsid w:val="00F94BBE"/>
    <w:rsid w:val="00F96E50"/>
    <w:rsid w:val="00FA0B83"/>
    <w:rsid w:val="00FA5502"/>
    <w:rsid w:val="00FB658E"/>
    <w:rsid w:val="00FB7E5E"/>
    <w:rsid w:val="00FC0EBA"/>
    <w:rsid w:val="00FC3687"/>
    <w:rsid w:val="00FC5258"/>
    <w:rsid w:val="00FC5FDD"/>
    <w:rsid w:val="00FD2BA7"/>
    <w:rsid w:val="00FD441F"/>
    <w:rsid w:val="00FD6CC1"/>
    <w:rsid w:val="00FE066C"/>
    <w:rsid w:val="00FE077F"/>
    <w:rsid w:val="00FE1D93"/>
    <w:rsid w:val="00FE3624"/>
    <w:rsid w:val="00FE3E05"/>
    <w:rsid w:val="00FE40FE"/>
    <w:rsid w:val="00FE627E"/>
    <w:rsid w:val="00FE6429"/>
    <w:rsid w:val="00FF1174"/>
    <w:rsid w:val="00FF3E5A"/>
    <w:rsid w:val="00FF75C4"/>
    <w:rsid w:val="00FF76FE"/>
    <w:rsid w:val="00FF79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3B35D014"/>
  <w15:docId w15:val="{4002C65C-29B1-40A4-8DC7-F1BC88199E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26D4C"/>
    <w:rPr>
      <w:noProof/>
    </w:rPr>
  </w:style>
  <w:style w:type="paragraph" w:styleId="Heading1">
    <w:name w:val="heading 1"/>
    <w:basedOn w:val="Normal"/>
    <w:next w:val="Normal"/>
    <w:qFormat/>
    <w:rsid w:val="005364A1"/>
    <w:pPr>
      <w:keepNext/>
      <w:autoSpaceDE w:val="0"/>
      <w:autoSpaceDN w:val="0"/>
      <w:adjustRightInd w:val="0"/>
      <w:jc w:val="center"/>
      <w:outlineLvl w:val="0"/>
    </w:pPr>
    <w:rPr>
      <w:rFonts w:ascii="Times-Roman" w:hAnsi="Times-Roman"/>
      <w:b/>
      <w:bCs/>
      <w:i/>
      <w:iCs/>
      <w:noProof w:val="0"/>
      <w:color w:val="000000"/>
    </w:rPr>
  </w:style>
  <w:style w:type="paragraph" w:styleId="Heading2">
    <w:name w:val="heading 2"/>
    <w:basedOn w:val="Normal"/>
    <w:next w:val="Normal"/>
    <w:qFormat/>
    <w:rsid w:val="005364A1"/>
    <w:pPr>
      <w:keepNext/>
      <w:autoSpaceDE w:val="0"/>
      <w:autoSpaceDN w:val="0"/>
      <w:adjustRightInd w:val="0"/>
      <w:jc w:val="both"/>
      <w:outlineLvl w:val="1"/>
    </w:pPr>
    <w:rPr>
      <w:rFonts w:ascii="Times-Roman" w:hAnsi="Times-Roman"/>
      <w:b/>
      <w:bCs/>
      <w:noProof w:val="0"/>
      <w:color w:val="000000"/>
      <w:u w:val="single"/>
    </w:rPr>
  </w:style>
  <w:style w:type="paragraph" w:styleId="Heading3">
    <w:name w:val="heading 3"/>
    <w:basedOn w:val="Normal"/>
    <w:next w:val="Normal"/>
    <w:qFormat/>
    <w:rsid w:val="005364A1"/>
    <w:pPr>
      <w:keepNext/>
      <w:autoSpaceDE w:val="0"/>
      <w:autoSpaceDN w:val="0"/>
      <w:adjustRightInd w:val="0"/>
      <w:ind w:left="708"/>
      <w:jc w:val="both"/>
      <w:outlineLvl w:val="2"/>
    </w:pPr>
    <w:rPr>
      <w:rFonts w:ascii="Times-Roman" w:hAnsi="Times-Roman"/>
      <w:i/>
      <w:iCs/>
      <w:noProof w:val="0"/>
      <w:color w:val="000000"/>
      <w:u w:val="single"/>
    </w:rPr>
  </w:style>
  <w:style w:type="paragraph" w:styleId="Heading4">
    <w:name w:val="heading 4"/>
    <w:basedOn w:val="Normal"/>
    <w:next w:val="Normal"/>
    <w:qFormat/>
    <w:rsid w:val="005364A1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autoSpaceDE w:val="0"/>
      <w:autoSpaceDN w:val="0"/>
      <w:adjustRightInd w:val="0"/>
      <w:ind w:left="360"/>
      <w:jc w:val="center"/>
      <w:outlineLvl w:val="3"/>
    </w:pPr>
    <w:rPr>
      <w:rFonts w:ascii="Helvetica-Bold" w:hAnsi="Helvetica-Bold"/>
      <w:b/>
      <w:bCs/>
    </w:rPr>
  </w:style>
  <w:style w:type="paragraph" w:styleId="Heading5">
    <w:name w:val="heading 5"/>
    <w:basedOn w:val="Normal"/>
    <w:next w:val="Normal"/>
    <w:qFormat/>
    <w:rsid w:val="005364A1"/>
    <w:pPr>
      <w:keepNext/>
      <w:autoSpaceDE w:val="0"/>
      <w:autoSpaceDN w:val="0"/>
      <w:adjustRightInd w:val="0"/>
      <w:outlineLvl w:val="4"/>
    </w:pPr>
    <w:rPr>
      <w:rFonts w:ascii="Times-Italic" w:hAnsi="Times-Italic"/>
      <w:b/>
      <w:bCs/>
      <w:i/>
      <w:iCs/>
      <w:noProof w:val="0"/>
    </w:rPr>
  </w:style>
  <w:style w:type="paragraph" w:styleId="Heading6">
    <w:name w:val="heading 6"/>
    <w:basedOn w:val="Normal"/>
    <w:next w:val="Normal"/>
    <w:qFormat/>
    <w:rsid w:val="005364A1"/>
    <w:pPr>
      <w:keepNext/>
      <w:autoSpaceDE w:val="0"/>
      <w:autoSpaceDN w:val="0"/>
      <w:adjustRightInd w:val="0"/>
      <w:jc w:val="both"/>
      <w:outlineLvl w:val="5"/>
    </w:pPr>
    <w:rPr>
      <w:rFonts w:ascii="Times-Italic" w:hAnsi="Times-Italic"/>
      <w:b/>
      <w:bCs/>
      <w:i/>
      <w:iCs/>
      <w:noProof w:val="0"/>
    </w:rPr>
  </w:style>
  <w:style w:type="paragraph" w:styleId="Heading7">
    <w:name w:val="heading 7"/>
    <w:basedOn w:val="Normal"/>
    <w:next w:val="Normal"/>
    <w:qFormat/>
    <w:rsid w:val="005364A1"/>
    <w:pPr>
      <w:keepNext/>
      <w:autoSpaceDE w:val="0"/>
      <w:autoSpaceDN w:val="0"/>
      <w:adjustRightInd w:val="0"/>
      <w:ind w:left="708"/>
      <w:jc w:val="both"/>
      <w:outlineLvl w:val="6"/>
    </w:pPr>
    <w:rPr>
      <w:b/>
      <w:bCs/>
      <w:noProof w:val="0"/>
      <w:color w:val="FF0000"/>
    </w:rPr>
  </w:style>
  <w:style w:type="paragraph" w:styleId="Heading8">
    <w:name w:val="heading 8"/>
    <w:basedOn w:val="Normal"/>
    <w:next w:val="Normal"/>
    <w:qFormat/>
    <w:rsid w:val="005364A1"/>
    <w:pPr>
      <w:keepNext/>
      <w:autoSpaceDE w:val="0"/>
      <w:autoSpaceDN w:val="0"/>
      <w:adjustRightInd w:val="0"/>
      <w:ind w:left="708"/>
      <w:jc w:val="both"/>
      <w:outlineLvl w:val="7"/>
    </w:pPr>
    <w:rPr>
      <w:b/>
      <w:bCs/>
      <w:noProof w:val="0"/>
    </w:rPr>
  </w:style>
  <w:style w:type="paragraph" w:styleId="Heading9">
    <w:name w:val="heading 9"/>
    <w:basedOn w:val="Normal"/>
    <w:next w:val="Normal"/>
    <w:qFormat/>
    <w:rsid w:val="005364A1"/>
    <w:pPr>
      <w:keepNext/>
      <w:autoSpaceDE w:val="0"/>
      <w:autoSpaceDN w:val="0"/>
      <w:adjustRightInd w:val="0"/>
      <w:outlineLvl w:val="8"/>
    </w:pPr>
    <w:rPr>
      <w:i/>
      <w:iCs/>
      <w:color w:val="0000FF"/>
      <w:sz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5364A1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autoSpaceDE w:val="0"/>
      <w:autoSpaceDN w:val="0"/>
      <w:adjustRightInd w:val="0"/>
      <w:jc w:val="center"/>
    </w:pPr>
    <w:rPr>
      <w:rFonts w:ascii="Helvetica" w:hAnsi="Helvetica"/>
      <w:noProof w:val="0"/>
      <w:color w:val="000000"/>
      <w:sz w:val="38"/>
      <w:szCs w:val="38"/>
    </w:rPr>
  </w:style>
  <w:style w:type="paragraph" w:styleId="BodyTextIndent">
    <w:name w:val="Body Text Indent"/>
    <w:aliases w:val="paragraphe 5"/>
    <w:basedOn w:val="Normal"/>
    <w:semiHidden/>
    <w:rsid w:val="005364A1"/>
    <w:pPr>
      <w:numPr>
        <w:numId w:val="4"/>
      </w:numPr>
      <w:autoSpaceDE w:val="0"/>
      <w:autoSpaceDN w:val="0"/>
      <w:adjustRightInd w:val="0"/>
      <w:jc w:val="both"/>
    </w:pPr>
    <w:rPr>
      <w:rFonts w:ascii="Times-Roman" w:hAnsi="Times-Roman"/>
      <w:noProof w:val="0"/>
      <w:color w:val="000000"/>
    </w:rPr>
  </w:style>
  <w:style w:type="paragraph" w:styleId="DocumentMap">
    <w:name w:val="Document Map"/>
    <w:basedOn w:val="Normal"/>
    <w:semiHidden/>
    <w:rsid w:val="005364A1"/>
    <w:pPr>
      <w:shd w:val="clear" w:color="auto" w:fill="000080"/>
    </w:pPr>
    <w:rPr>
      <w:rFonts w:ascii="Tahoma" w:hAnsi="Tahoma" w:cs="Times-Italic"/>
    </w:rPr>
  </w:style>
  <w:style w:type="paragraph" w:styleId="BodyTextIndent2">
    <w:name w:val="Body Text Indent 2"/>
    <w:basedOn w:val="Normal"/>
    <w:semiHidden/>
    <w:rsid w:val="005364A1"/>
    <w:pPr>
      <w:autoSpaceDE w:val="0"/>
      <w:autoSpaceDN w:val="0"/>
      <w:adjustRightInd w:val="0"/>
      <w:ind w:left="1416"/>
      <w:jc w:val="both"/>
    </w:pPr>
    <w:rPr>
      <w:rFonts w:ascii="Times-Roman" w:hAnsi="Times-Roman"/>
      <w:noProof w:val="0"/>
      <w:color w:val="000000"/>
    </w:rPr>
  </w:style>
  <w:style w:type="paragraph" w:styleId="BodyText">
    <w:name w:val="Body Text"/>
    <w:basedOn w:val="Normal"/>
    <w:link w:val="BodyTextChar"/>
    <w:rsid w:val="005364A1"/>
    <w:pPr>
      <w:autoSpaceDE w:val="0"/>
      <w:autoSpaceDN w:val="0"/>
      <w:adjustRightInd w:val="0"/>
      <w:jc w:val="both"/>
    </w:pPr>
    <w:rPr>
      <w:rFonts w:ascii="Times-Roman" w:hAnsi="Times-Roman"/>
      <w:b/>
      <w:bCs/>
      <w:noProof w:val="0"/>
      <w:color w:val="000000"/>
      <w:u w:val="single"/>
    </w:rPr>
  </w:style>
  <w:style w:type="paragraph" w:styleId="Footer">
    <w:name w:val="footer"/>
    <w:basedOn w:val="Normal"/>
    <w:link w:val="FooterChar"/>
    <w:uiPriority w:val="99"/>
    <w:rsid w:val="005364A1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semiHidden/>
    <w:rsid w:val="005364A1"/>
  </w:style>
  <w:style w:type="paragraph" w:styleId="FootnoteText">
    <w:name w:val="footnote text"/>
    <w:basedOn w:val="Normal"/>
    <w:semiHidden/>
    <w:rsid w:val="005364A1"/>
  </w:style>
  <w:style w:type="character" w:styleId="FootnoteReference">
    <w:name w:val="footnote reference"/>
    <w:basedOn w:val="DefaultParagraphFont"/>
    <w:semiHidden/>
    <w:rsid w:val="005364A1"/>
    <w:rPr>
      <w:vertAlign w:val="superscript"/>
    </w:rPr>
  </w:style>
  <w:style w:type="paragraph" w:styleId="Header">
    <w:name w:val="header"/>
    <w:basedOn w:val="Normal"/>
    <w:semiHidden/>
    <w:rsid w:val="005364A1"/>
    <w:pPr>
      <w:tabs>
        <w:tab w:val="center" w:pos="4536"/>
        <w:tab w:val="right" w:pos="9072"/>
      </w:tabs>
    </w:pPr>
  </w:style>
  <w:style w:type="paragraph" w:styleId="BodyTextIndent3">
    <w:name w:val="Body Text Indent 3"/>
    <w:basedOn w:val="Normal"/>
    <w:rsid w:val="005364A1"/>
    <w:pPr>
      <w:autoSpaceDE w:val="0"/>
      <w:autoSpaceDN w:val="0"/>
      <w:adjustRightInd w:val="0"/>
      <w:ind w:left="720"/>
      <w:jc w:val="both"/>
    </w:pPr>
    <w:rPr>
      <w:rFonts w:ascii="Times-Roman" w:hAnsi="Times-Roman"/>
    </w:rPr>
  </w:style>
  <w:style w:type="paragraph" w:styleId="BodyText2">
    <w:name w:val="Body Text 2"/>
    <w:basedOn w:val="Normal"/>
    <w:semiHidden/>
    <w:rsid w:val="005364A1"/>
    <w:pPr>
      <w:autoSpaceDE w:val="0"/>
      <w:autoSpaceDN w:val="0"/>
      <w:adjustRightInd w:val="0"/>
      <w:jc w:val="both"/>
    </w:pPr>
    <w:rPr>
      <w:rFonts w:ascii="Times-Bold" w:hAnsi="Times-Bold"/>
      <w:noProof w:val="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42F2"/>
    <w:rPr>
      <w:rFonts w:ascii="Tahoma" w:hAnsi="Tahoma" w:cs="Tahoma"/>
      <w:sz w:val="16"/>
      <w:szCs w:val="16"/>
    </w:rPr>
  </w:style>
  <w:style w:type="paragraph" w:customStyle="1" w:styleId="Puce2">
    <w:name w:val="Puce 2"/>
    <w:basedOn w:val="Normal"/>
    <w:rsid w:val="005364A1"/>
    <w:pPr>
      <w:numPr>
        <w:numId w:val="2"/>
      </w:numPr>
      <w:autoSpaceDE w:val="0"/>
      <w:autoSpaceDN w:val="0"/>
      <w:adjustRightInd w:val="0"/>
      <w:jc w:val="both"/>
    </w:pPr>
    <w:rPr>
      <w:b/>
      <w:bCs/>
      <w:noProof w:val="0"/>
    </w:rPr>
  </w:style>
  <w:style w:type="paragraph" w:customStyle="1" w:styleId="Puce3">
    <w:name w:val="Puce 3"/>
    <w:basedOn w:val="Normal"/>
    <w:rsid w:val="005364A1"/>
    <w:pPr>
      <w:numPr>
        <w:numId w:val="3"/>
      </w:numPr>
      <w:autoSpaceDE w:val="0"/>
      <w:autoSpaceDN w:val="0"/>
      <w:adjustRightInd w:val="0"/>
      <w:ind w:left="738" w:hanging="284"/>
      <w:jc w:val="both"/>
    </w:pPr>
    <w:rPr>
      <w:noProof w:val="0"/>
      <w:color w:val="404040"/>
    </w:rPr>
  </w:style>
  <w:style w:type="paragraph" w:customStyle="1" w:styleId="Puce1">
    <w:name w:val="Puce 1"/>
    <w:basedOn w:val="Normal"/>
    <w:rsid w:val="005364A1"/>
    <w:pPr>
      <w:numPr>
        <w:numId w:val="1"/>
      </w:numPr>
      <w:tabs>
        <w:tab w:val="clear" w:pos="720"/>
        <w:tab w:val="left" w:pos="426"/>
      </w:tabs>
      <w:autoSpaceDE w:val="0"/>
      <w:autoSpaceDN w:val="0"/>
      <w:adjustRightInd w:val="0"/>
      <w:ind w:left="0" w:firstLine="0"/>
      <w:jc w:val="both"/>
    </w:pPr>
    <w:rPr>
      <w:b/>
      <w:bCs/>
      <w:u w:val="single"/>
    </w:rPr>
  </w:style>
  <w:style w:type="paragraph" w:customStyle="1" w:styleId="puce4">
    <w:name w:val="puce 4"/>
    <w:basedOn w:val="Puce3"/>
    <w:rsid w:val="005364A1"/>
    <w:pPr>
      <w:ind w:left="1078"/>
    </w:p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42F2"/>
    <w:rPr>
      <w:rFonts w:ascii="Tahoma" w:hAnsi="Tahoma" w:cs="Tahoma"/>
      <w:noProof/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sid w:val="00E70E00"/>
    <w:rPr>
      <w:noProof/>
      <w:lang w:val="fr-FR" w:eastAsia="fr-FR"/>
    </w:rPr>
  </w:style>
  <w:style w:type="character" w:customStyle="1" w:styleId="BodyTextChar">
    <w:name w:val="Body Text Char"/>
    <w:basedOn w:val="DefaultParagraphFont"/>
    <w:link w:val="BodyText"/>
    <w:rsid w:val="00B66CCD"/>
    <w:rPr>
      <w:rFonts w:ascii="Times-Roman" w:hAnsi="Times-Roman"/>
      <w:b/>
      <w:bCs/>
      <w:color w:val="000000"/>
      <w:u w:val="single"/>
      <w:lang w:val="fr-FR" w:eastAsia="fr-FR"/>
    </w:rPr>
  </w:style>
  <w:style w:type="paragraph" w:styleId="ListParagraph">
    <w:name w:val="List Paragraph"/>
    <w:basedOn w:val="Normal"/>
    <w:uiPriority w:val="34"/>
    <w:qFormat/>
    <w:rsid w:val="00600E96"/>
    <w:pPr>
      <w:ind w:left="720"/>
      <w:contextualSpacing/>
    </w:pPr>
  </w:style>
  <w:style w:type="paragraph" w:customStyle="1" w:styleId="Pa1">
    <w:name w:val="Pa1"/>
    <w:basedOn w:val="Normal"/>
    <w:next w:val="Normal"/>
    <w:uiPriority w:val="99"/>
    <w:rsid w:val="007579A9"/>
    <w:pPr>
      <w:autoSpaceDE w:val="0"/>
      <w:autoSpaceDN w:val="0"/>
      <w:adjustRightInd w:val="0"/>
      <w:spacing w:line="221" w:lineRule="atLeast"/>
    </w:pPr>
    <w:rPr>
      <w:rFonts w:ascii="TimesTen LT Roman" w:hAnsi="TimesTen LT Roman"/>
      <w:noProof w:val="0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930A0F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930A0F"/>
    <w:pPr>
      <w:spacing w:before="100" w:beforeAutospacing="1" w:after="100" w:afterAutospacing="1"/>
    </w:pPr>
    <w:rPr>
      <w:noProof w:val="0"/>
      <w:sz w:val="24"/>
      <w:szCs w:val="24"/>
    </w:rPr>
  </w:style>
  <w:style w:type="character" w:styleId="Strong">
    <w:name w:val="Strong"/>
    <w:basedOn w:val="DefaultParagraphFont"/>
    <w:uiPriority w:val="22"/>
    <w:qFormat/>
    <w:rsid w:val="005508A0"/>
    <w:rPr>
      <w:b/>
      <w:bCs/>
    </w:rPr>
  </w:style>
  <w:style w:type="paragraph" w:customStyle="1" w:styleId="Default">
    <w:name w:val="Default"/>
    <w:rsid w:val="006F7D6A"/>
    <w:pPr>
      <w:autoSpaceDE w:val="0"/>
      <w:autoSpaceDN w:val="0"/>
      <w:adjustRightInd w:val="0"/>
    </w:pPr>
    <w:rPr>
      <w:rFonts w:ascii="Times Ten LT Std Roman" w:hAnsi="Times Ten LT Std Roman" w:cs="Times Ten LT Std Roman"/>
      <w:color w:val="000000"/>
      <w:sz w:val="24"/>
      <w:szCs w:val="24"/>
      <w:lang w:val="el-GR"/>
    </w:rPr>
  </w:style>
  <w:style w:type="paragraph" w:customStyle="1" w:styleId="Pa10">
    <w:name w:val="Pa10"/>
    <w:basedOn w:val="Default"/>
    <w:next w:val="Default"/>
    <w:uiPriority w:val="99"/>
    <w:rsid w:val="006F7D6A"/>
    <w:pPr>
      <w:spacing w:line="191" w:lineRule="atLeast"/>
    </w:pPr>
    <w:rPr>
      <w:rFonts w:cs="Times New Roman"/>
      <w:color w:val="auto"/>
    </w:rPr>
  </w:style>
  <w:style w:type="paragraph" w:styleId="BlockText">
    <w:name w:val="Block Text"/>
    <w:basedOn w:val="Normal"/>
    <w:rsid w:val="009B6CA8"/>
    <w:pPr>
      <w:ind w:left="-360" w:right="-694"/>
      <w:jc w:val="both"/>
    </w:pPr>
    <w:rPr>
      <w:noProof w:val="0"/>
      <w:sz w:val="24"/>
      <w:szCs w:val="24"/>
      <w:lang w:val="el-GR" w:eastAsia="en-US"/>
    </w:rPr>
  </w:style>
  <w:style w:type="table" w:styleId="TableGrid">
    <w:name w:val="Table Grid"/>
    <w:basedOn w:val="TableNormal"/>
    <w:uiPriority w:val="59"/>
    <w:rsid w:val="002243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756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4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135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1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391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763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19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1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4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42163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8377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309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anguage1 xmlns="3e98ad9c-ddfd-4ad2-b695-8567c9dd5e07">
      <Value>Greek</Value>
    </Language1>
    <Product xmlns="7e2d70f9-5586-41b5-8f2f-066df2cb2bca">
      <Value>CARRIER</Value>
    </Product>
    <Document_x0020_Type xmlns="09FB2A47-4576-4A6B-B907-F5F316CEA298">
      <Value>63</Value>
    </Document_x0020_Type>
    <Category xmlns="09FB2A47-4576-4A6B-B907-F5F316CEA298">
      <Value>17</Value>
    </Category>
    <Family xmlns="09FB2A47-4576-4A6B-B907-F5F316CEA298">
      <Value>154</Value>
    </Family>
    <Source_x002f_Factory xmlns="09FB2A47-4576-4A6B-B907-F5F316CEA298">
      <Value>27</Value>
    </Source_x002f_Factory>
    <Year xmlns="3e98ad9c-ddfd-4ad2-b695-8567c9dd5e07">2016</Year>
    <Series xmlns="09FB2A47-4576-4A6B-B907-F5F316CEA298">
      <Value>718</Value>
    </Series>
    <X_x0020_File xmlns="09fb2a47-4576-4a6b-b907-f5f316cea298">false</X_x0020_File>
    <X_x0020_SubCategory xmlns="09fb2a47-4576-4a6b-b907-f5f316cea298" xsi:nil="true"/>
    <X_x0020_Category xmlns="09fb2a47-4576-4a6b-b907-f5f316cea298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E7AF8BB321F414BA8E3EE49346B8870" ma:contentTypeVersion="20" ma:contentTypeDescription="Create a new document." ma:contentTypeScope="" ma:versionID="8539fe2534c46f4880c5bcce3641b17f">
  <xsd:schema xmlns:xsd="http://www.w3.org/2001/XMLSchema" xmlns:xs="http://www.w3.org/2001/XMLSchema" xmlns:p="http://schemas.microsoft.com/office/2006/metadata/properties" xmlns:ns2="09FB2A47-4576-4A6B-B907-F5F316CEA298" xmlns:ns3="3e98ad9c-ddfd-4ad2-b695-8567c9dd5e07" xmlns:ns4="7e2d70f9-5586-41b5-8f2f-066df2cb2bca" xmlns:ns5="09fb2a47-4576-4a6b-b907-f5f316cea298" targetNamespace="http://schemas.microsoft.com/office/2006/metadata/properties" ma:root="true" ma:fieldsID="48cd40005d8516f886fc0d6585d59b1a" ns2:_="" ns3:_="" ns4:_="" ns5:_="">
    <xsd:import namespace="09FB2A47-4576-4A6B-B907-F5F316CEA298"/>
    <xsd:import namespace="3e98ad9c-ddfd-4ad2-b695-8567c9dd5e07"/>
    <xsd:import namespace="7e2d70f9-5586-41b5-8f2f-066df2cb2bca"/>
    <xsd:import namespace="09fb2a47-4576-4a6b-b907-f5f316cea298"/>
    <xsd:element name="properties">
      <xsd:complexType>
        <xsd:sequence>
          <xsd:element name="documentManagement">
            <xsd:complexType>
              <xsd:all>
                <xsd:element ref="ns2:Source_x002f_Factory" minOccurs="0"/>
                <xsd:element ref="ns2:Document_x0020_Type" minOccurs="0"/>
                <xsd:element ref="ns3:Year"/>
                <xsd:element ref="ns3:Language1" minOccurs="0"/>
                <xsd:element ref="ns4:Product" minOccurs="0"/>
                <xsd:element ref="ns2:Category" minOccurs="0"/>
                <xsd:element ref="ns2:Family" minOccurs="0"/>
                <xsd:element ref="ns2:Series" minOccurs="0"/>
                <xsd:element ref="ns5:X_x0020_SubCategory" minOccurs="0"/>
                <xsd:element ref="ns5:X_x0020_File" minOccurs="0"/>
                <xsd:element ref="ns5:X_x0020_Categor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FB2A47-4576-4A6B-B907-F5F316CEA298" elementFormDefault="qualified">
    <xsd:import namespace="http://schemas.microsoft.com/office/2006/documentManagement/types"/>
    <xsd:import namespace="http://schemas.microsoft.com/office/infopath/2007/PartnerControls"/>
    <xsd:element name="Source_x002f_Factory" ma:index="2" nillable="true" ma:displayName="Source/Factory" ma:list="{866E5511-25C5-4BF5-A9DD-D6E4728C5FCA}" ma:internalName="Source_x002f_Factory" ma:showField="Title" ma:requiredMultiChoice="tru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Document_x0020_Type" ma:index="3" nillable="true" ma:displayName="Document Type" ma:list="{96CCD53C-1C10-4370-8B69-D5A3B1142EF0}" ma:internalName="Document_x0020_Type" ma:showField="Title" ma:requiredMultiChoice="tru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Category" ma:index="7" nillable="true" ma:displayName="Category" ma:list="{9A1B7A87-7F0F-4C70-947C-B6B4C955B18E}" ma:internalName="Category" ma:showField="Title" ma:requiredMultiChoice="tru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Family" ma:index="8" nillable="true" ma:displayName="Family" ma:list="{0114DF8F-CD80-4209-9EBA-77210F440CA7}" ma:internalName="Family" ma:showField="_x0071_tc9" ma:requiredMultiChoice="tru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eries" ma:index="9" nillable="true" ma:displayName="Series" ma:list="{25E51228-5ED2-481F-BE7D-52A4083D7E47}" ma:internalName="Series" ma:showField="Title" ma:requiredMultiChoice="tru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e98ad9c-ddfd-4ad2-b695-8567c9dd5e07" elementFormDefault="qualified">
    <xsd:import namespace="http://schemas.microsoft.com/office/2006/documentManagement/types"/>
    <xsd:import namespace="http://schemas.microsoft.com/office/infopath/2007/PartnerControls"/>
    <xsd:element name="Year" ma:index="4" ma:displayName="Year" ma:default="2014" ma:format="Dropdown" ma:internalName="Year">
      <xsd:simpleType>
        <xsd:restriction base="dms:Choice">
          <xsd:enumeration value="2010"/>
          <xsd:enumeration value="2011"/>
          <xsd:enumeration value="2012"/>
          <xsd:enumeration value="2013"/>
          <xsd:enumeration value="2014"/>
          <xsd:enumeration value="2015"/>
          <xsd:enumeration value="2016"/>
          <xsd:enumeration value="2017"/>
          <xsd:enumeration value="2018"/>
          <xsd:enumeration value="2019"/>
          <xsd:enumeration value="2020"/>
          <xsd:enumeration value="2021"/>
          <xsd:enumeration value="2022"/>
          <xsd:enumeration value="2023"/>
          <xsd:enumeration value="2024"/>
        </xsd:restriction>
      </xsd:simpleType>
    </xsd:element>
    <xsd:element name="Language1" ma:index="5" nillable="true" ma:displayName="Language" ma:default="English" ma:internalName="Language1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nglish"/>
                    <xsd:enumeration value="Greek"/>
                    <xsd:enumeration value="Bulgarian"/>
                    <xsd:enumeration value="Romanian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2d70f9-5586-41b5-8f2f-066df2cb2bca" elementFormDefault="qualified">
    <xsd:import namespace="http://schemas.microsoft.com/office/2006/documentManagement/types"/>
    <xsd:import namespace="http://schemas.microsoft.com/office/infopath/2007/PartnerControls"/>
    <xsd:element name="Product" ma:index="6" nillable="true" ma:displayName="Product" ma:internalName="Product" ma:requiredMultiChoice="tru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CARRIER"/>
                    <xsd:enumeration value="TOSHIBA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fb2a47-4576-4a6b-b907-f5f316cea298" elementFormDefault="qualified">
    <xsd:import namespace="http://schemas.microsoft.com/office/2006/documentManagement/types"/>
    <xsd:import namespace="http://schemas.microsoft.com/office/infopath/2007/PartnerControls"/>
    <xsd:element name="X_x0020_SubCategory" ma:index="17" nillable="true" ma:displayName="X SubCategory" ma:description="Select eXtranet SubCategory" ma:format="Dropdown" ma:internalName="X_x0020_SubCategory">
      <xsd:simpleType>
        <xsd:restriction base="dms:Choice">
          <xsd:enumeration value="BSS / Export"/>
          <xsd:enumeration value="BSS / Absorption-Centrifugal Chillers"/>
          <xsd:enumeration value="BSS / Air Handling Units"/>
          <xsd:enumeration value="BSS / Chillers-Heat Pumps  bigger than 160kw"/>
          <xsd:enumeration value="BSS / Chillers-Heat Pumps upto 160kw"/>
          <xsd:enumeration value="BSS / Fan Coil Units"/>
          <xsd:enumeration value="BSS / Heating"/>
          <xsd:enumeration value="BSS / OTHERS"/>
          <xsd:enumeration value="BSS / Packaged Units"/>
          <xsd:enumeration value="RLC / Carrier"/>
          <xsd:enumeration value="RLC / Toshiba"/>
          <xsd:enumeration value="RLC / Export"/>
        </xsd:restriction>
      </xsd:simpleType>
    </xsd:element>
    <xsd:element name="X_x0020_File" ma:index="18" nillable="true" ma:displayName="X File" ma:default="0" ma:description="Select Yes if you want this file to be copied to eXtranet" ma:internalName="X_x0020_File">
      <xsd:simpleType>
        <xsd:restriction base="dms:Boolean"/>
      </xsd:simpleType>
    </xsd:element>
    <xsd:element name="X_x0020_Category" ma:index="19" nillable="true" ma:displayName="X Category" ma:hidden="true" ma:internalName="X_x0020_Category" ma:readOnly="fals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2" ma:displayName="Content Type"/>
        <xsd:element ref="dc:title" minOccurs="0" maxOccurs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E86F79-CBAC-4FF5-874E-E0B976E1D636}">
  <ds:schemaRefs>
    <ds:schemaRef ds:uri="http://schemas.microsoft.com/office/2006/metadata/properties"/>
    <ds:schemaRef ds:uri="http://schemas.microsoft.com/office/infopath/2007/PartnerControls"/>
    <ds:schemaRef ds:uri="3e98ad9c-ddfd-4ad2-b695-8567c9dd5e07"/>
    <ds:schemaRef ds:uri="7e2d70f9-5586-41b5-8f2f-066df2cb2bca"/>
    <ds:schemaRef ds:uri="09FB2A47-4576-4A6B-B907-F5F316CEA298"/>
    <ds:schemaRef ds:uri="09fb2a47-4576-4a6b-b907-f5f316cea298"/>
  </ds:schemaRefs>
</ds:datastoreItem>
</file>

<file path=customXml/itemProps2.xml><?xml version="1.0" encoding="utf-8"?>
<ds:datastoreItem xmlns:ds="http://schemas.openxmlformats.org/officeDocument/2006/customXml" ds:itemID="{43EEB4BB-A304-4A27-9617-3A4FDBC7959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9FB2A47-4576-4A6B-B907-F5F316CEA298"/>
    <ds:schemaRef ds:uri="3e98ad9c-ddfd-4ad2-b695-8567c9dd5e07"/>
    <ds:schemaRef ds:uri="7e2d70f9-5586-41b5-8f2f-066df2cb2bca"/>
    <ds:schemaRef ds:uri="09fb2a47-4576-4a6b-b907-f5f316cea29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EA136B1-5F5B-4C05-9BE4-6E0D3B103B9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4019D57-2473-4788-AAA2-4803BC48C8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7</Pages>
  <Words>1912</Words>
  <Characters>10899</Characters>
  <Application>Microsoft Office Word</Application>
  <DocSecurity>0</DocSecurity>
  <Lines>90</Lines>
  <Paragraphs>25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30RA040-240</vt:lpstr>
      <vt:lpstr>30RA040-240</vt:lpstr>
    </vt:vector>
  </TitlesOfParts>
  <Company>Carrier</Company>
  <LinksUpToDate>false</LinksUpToDate>
  <CharactersWithSpaces>12786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30RA040-240</dc:title>
  <dc:subject>Guide de prescription</dc:subject>
  <dc:creator>pifouchi</dc:creator>
  <dc:description>Version 09-03, Remplace: nouveau</dc:description>
  <cp:lastModifiedBy>Stefanos Gaitanos</cp:lastModifiedBy>
  <cp:revision>21</cp:revision>
  <cp:lastPrinted>2016-07-19T13:24:00Z</cp:lastPrinted>
  <dcterms:created xsi:type="dcterms:W3CDTF">2016-07-26T13:52:00Z</dcterms:created>
  <dcterms:modified xsi:type="dcterms:W3CDTF">2018-10-02T14:09:00Z</dcterms:modified>
  <cp:category>CMS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0x0101000E7AF8BB321F414BA8E3EE49346B8870</vt:lpwstr>
  </property>
  <property fmtid="{D5CDD505-2E9C-101B-9397-08002B2CF9AE}" pid="3" name="WorkflowChangePath">
    <vt:lpwstr>74877e67-fe5e-43e2-a22e-11fd08c271d2,9;74877e67-fe5e-43e2-a22e-11fd08c271d2,11;</vt:lpwstr>
  </property>
  <property fmtid="{D5CDD505-2E9C-101B-9397-08002B2CF9AE}" pid="4" name="sseries">
    <vt:lpwstr>38VR_VF</vt:lpwstr>
  </property>
</Properties>
</file>